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712D0F">
              <w:rPr>
                <w:b/>
                <w:sz w:val="32"/>
                <w:szCs w:val="32"/>
              </w:rPr>
              <w:t>960</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C27D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C27D59">
              <w:rPr>
                <w:sz w:val="24"/>
                <w:szCs w:val="24"/>
              </w:rPr>
              <w:t>06</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712D0F">
              <w:rPr>
                <w:b/>
                <w:sz w:val="24"/>
                <w:szCs w:val="24"/>
              </w:rPr>
              <w:t>41207</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712D0F">
              <w:rPr>
                <w:b/>
                <w:sz w:val="24"/>
                <w:szCs w:val="24"/>
              </w:rPr>
              <w:t>12</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bookmarkStart w:id="0" w:name="_GoBack"/>
            <w:bookmarkEnd w:id="0"/>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0E1481">
              <w:rPr>
                <w:rFonts w:cstheme="minorHAnsi"/>
                <w:color w:val="000000" w:themeColor="text1"/>
                <w:sz w:val="24"/>
                <w:szCs w:val="24"/>
                <w:lang w:eastAsia="pt-BR"/>
              </w:rPr>
              <w:t xml:space="preserve">CONTRATAÇÃO DE SERVIÇO DE </w:t>
            </w:r>
            <w:r w:rsidR="00712D0F">
              <w:rPr>
                <w:rFonts w:cstheme="minorHAnsi"/>
                <w:color w:val="000000" w:themeColor="text1"/>
                <w:sz w:val="24"/>
                <w:szCs w:val="24"/>
                <w:lang w:eastAsia="pt-BR"/>
              </w:rPr>
              <w:t>INSTALAÇÃO DE REDE INTERNA DE ABRIGO DE GÁS GLP</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712D0F">
        <w:rPr>
          <w:b/>
          <w:sz w:val="24"/>
          <w:szCs w:val="24"/>
        </w:rPr>
        <w:t>960</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712D0F">
        <w:rPr>
          <w:sz w:val="24"/>
          <w:szCs w:val="24"/>
        </w:rPr>
        <w:t>960</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C27D59">
        <w:rPr>
          <w:sz w:val="24"/>
          <w:szCs w:val="24"/>
        </w:rPr>
        <w:t>06</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603"/>
        <w:gridCol w:w="825"/>
        <w:gridCol w:w="5392"/>
        <w:gridCol w:w="851"/>
        <w:gridCol w:w="986"/>
        <w:gridCol w:w="2025"/>
      </w:tblGrid>
      <w:tr w:rsidR="00AB26BE" w:rsidRPr="00A45094" w:rsidTr="00AB26BE">
        <w:trPr>
          <w:trHeight w:val="330"/>
        </w:trPr>
        <w:tc>
          <w:tcPr>
            <w:tcW w:w="603" w:type="dxa"/>
            <w:vAlign w:val="center"/>
          </w:tcPr>
          <w:p w:rsidR="00AB26BE" w:rsidRPr="00A45094" w:rsidRDefault="00AB26BE" w:rsidP="00805EDE">
            <w:pPr>
              <w:pStyle w:val="CabealhoeRodap"/>
              <w:spacing w:after="0"/>
              <w:jc w:val="center"/>
              <w:rPr>
                <w:b/>
                <w:sz w:val="20"/>
                <w:szCs w:val="20"/>
                <w:lang w:eastAsia="pt-BR"/>
              </w:rPr>
            </w:pPr>
            <w:r w:rsidRPr="00A45094">
              <w:rPr>
                <w:b/>
                <w:sz w:val="20"/>
                <w:szCs w:val="20"/>
                <w:lang w:eastAsia="pt-BR"/>
              </w:rPr>
              <w:t>Item</w:t>
            </w:r>
          </w:p>
        </w:tc>
        <w:tc>
          <w:tcPr>
            <w:tcW w:w="825" w:type="dxa"/>
            <w:vAlign w:val="center"/>
          </w:tcPr>
          <w:p w:rsidR="00AB26BE" w:rsidRPr="00A45094" w:rsidRDefault="00AB26BE" w:rsidP="00805EDE">
            <w:pPr>
              <w:pStyle w:val="CabealhoeRodap"/>
              <w:spacing w:after="0"/>
              <w:jc w:val="center"/>
              <w:rPr>
                <w:b/>
                <w:sz w:val="20"/>
                <w:szCs w:val="20"/>
                <w:lang w:eastAsia="pt-BR"/>
              </w:rPr>
            </w:pPr>
            <w:r w:rsidRPr="00A45094">
              <w:rPr>
                <w:b/>
                <w:sz w:val="20"/>
                <w:szCs w:val="20"/>
                <w:lang w:eastAsia="pt-BR"/>
              </w:rPr>
              <w:t>Código</w:t>
            </w:r>
          </w:p>
        </w:tc>
        <w:tc>
          <w:tcPr>
            <w:tcW w:w="5392" w:type="dxa"/>
            <w:noWrap/>
            <w:vAlign w:val="center"/>
            <w:hideMark/>
          </w:tcPr>
          <w:p w:rsidR="00AB26BE" w:rsidRPr="00A45094" w:rsidRDefault="00AB26BE" w:rsidP="00805EDE">
            <w:pPr>
              <w:pStyle w:val="CabealhoeRodap"/>
              <w:spacing w:after="0"/>
              <w:jc w:val="center"/>
              <w:rPr>
                <w:b/>
                <w:sz w:val="20"/>
                <w:szCs w:val="20"/>
                <w:lang w:eastAsia="pt-BR"/>
              </w:rPr>
            </w:pPr>
            <w:r w:rsidRPr="00A45094">
              <w:rPr>
                <w:b/>
                <w:sz w:val="20"/>
                <w:szCs w:val="20"/>
                <w:lang w:eastAsia="pt-BR"/>
              </w:rPr>
              <w:t>Descrição</w:t>
            </w:r>
          </w:p>
        </w:tc>
        <w:tc>
          <w:tcPr>
            <w:tcW w:w="851" w:type="dxa"/>
            <w:noWrap/>
            <w:vAlign w:val="center"/>
            <w:hideMark/>
          </w:tcPr>
          <w:p w:rsidR="00AB26BE" w:rsidRPr="00A45094" w:rsidRDefault="00AB26BE" w:rsidP="00805EDE">
            <w:pPr>
              <w:pStyle w:val="CabealhoeRodap"/>
              <w:spacing w:after="0"/>
              <w:jc w:val="center"/>
              <w:rPr>
                <w:b/>
                <w:sz w:val="20"/>
                <w:szCs w:val="20"/>
                <w:lang w:eastAsia="pt-BR"/>
              </w:rPr>
            </w:pPr>
            <w:r w:rsidRPr="00A45094">
              <w:rPr>
                <w:b/>
                <w:sz w:val="20"/>
                <w:szCs w:val="20"/>
                <w:lang w:eastAsia="pt-BR"/>
              </w:rPr>
              <w:t>Unid.</w:t>
            </w:r>
          </w:p>
        </w:tc>
        <w:tc>
          <w:tcPr>
            <w:tcW w:w="986" w:type="dxa"/>
            <w:noWrap/>
            <w:vAlign w:val="center"/>
            <w:hideMark/>
          </w:tcPr>
          <w:p w:rsidR="00AB26BE" w:rsidRPr="00A45094" w:rsidRDefault="00AB26BE" w:rsidP="00805EDE">
            <w:pPr>
              <w:pStyle w:val="CabealhoeRodap"/>
              <w:spacing w:after="0"/>
              <w:jc w:val="center"/>
              <w:rPr>
                <w:b/>
                <w:sz w:val="20"/>
                <w:szCs w:val="20"/>
                <w:lang w:eastAsia="pt-BR"/>
              </w:rPr>
            </w:pPr>
            <w:r w:rsidRPr="00A45094">
              <w:rPr>
                <w:b/>
                <w:sz w:val="20"/>
                <w:szCs w:val="20"/>
                <w:lang w:eastAsia="pt-BR"/>
              </w:rPr>
              <w:t>Quant.</w:t>
            </w:r>
          </w:p>
        </w:tc>
        <w:tc>
          <w:tcPr>
            <w:tcW w:w="2025" w:type="dxa"/>
            <w:noWrap/>
            <w:vAlign w:val="center"/>
            <w:hideMark/>
          </w:tcPr>
          <w:p w:rsidR="00AB26BE" w:rsidRPr="00A45094" w:rsidRDefault="00AB26BE" w:rsidP="00AB26BE">
            <w:pPr>
              <w:pStyle w:val="CabealhoeRodap"/>
              <w:spacing w:after="0"/>
              <w:jc w:val="center"/>
              <w:rPr>
                <w:b/>
                <w:sz w:val="20"/>
                <w:szCs w:val="20"/>
                <w:lang w:eastAsia="pt-BR"/>
              </w:rPr>
            </w:pPr>
            <w:r>
              <w:rPr>
                <w:b/>
                <w:sz w:val="20"/>
                <w:szCs w:val="20"/>
                <w:lang w:eastAsia="pt-BR"/>
              </w:rPr>
              <w:t>Valor</w:t>
            </w:r>
          </w:p>
        </w:tc>
      </w:tr>
      <w:tr w:rsidR="00AB26BE" w:rsidRPr="00092993" w:rsidTr="003B2A1D">
        <w:trPr>
          <w:trHeight w:val="1334"/>
        </w:trPr>
        <w:tc>
          <w:tcPr>
            <w:tcW w:w="609" w:type="dxa"/>
            <w:tcBorders>
              <w:bottom w:val="single" w:sz="4" w:space="0" w:color="auto"/>
            </w:tcBorders>
            <w:vAlign w:val="center"/>
          </w:tcPr>
          <w:p w:rsidR="00AB26BE" w:rsidRPr="00092993" w:rsidRDefault="00AB26BE" w:rsidP="00115BA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834" w:type="dxa"/>
            <w:tcBorders>
              <w:bottom w:val="single" w:sz="4" w:space="0" w:color="auto"/>
            </w:tcBorders>
            <w:vAlign w:val="center"/>
          </w:tcPr>
          <w:p w:rsidR="00AB26BE" w:rsidRPr="00092993" w:rsidRDefault="00AB26BE" w:rsidP="00115BAE">
            <w:pPr>
              <w:pStyle w:val="CabealhoeRodap"/>
              <w:spacing w:after="0"/>
              <w:jc w:val="center"/>
              <w:rPr>
                <w:rFonts w:cstheme="minorHAnsi"/>
                <w:sz w:val="20"/>
                <w:szCs w:val="20"/>
                <w:lang w:eastAsia="pt-BR"/>
              </w:rPr>
            </w:pPr>
            <w:r>
              <w:rPr>
                <w:rFonts w:cstheme="minorHAnsi"/>
                <w:sz w:val="20"/>
                <w:szCs w:val="20"/>
                <w:lang w:eastAsia="pt-BR"/>
              </w:rPr>
              <w:t>130964</w:t>
            </w:r>
          </w:p>
        </w:tc>
        <w:tc>
          <w:tcPr>
            <w:tcW w:w="5392" w:type="dxa"/>
            <w:tcBorders>
              <w:bottom w:val="single" w:sz="4" w:space="0" w:color="auto"/>
            </w:tcBorders>
            <w:vAlign w:val="center"/>
          </w:tcPr>
          <w:p w:rsidR="00AB26BE" w:rsidRDefault="003B2A1D" w:rsidP="00712D0F">
            <w:pPr>
              <w:jc w:val="both"/>
              <w:rPr>
                <w:rFonts w:ascii="Arial" w:hAnsi="Arial" w:cs="Arial"/>
                <w:sz w:val="20"/>
                <w:szCs w:val="20"/>
              </w:rPr>
            </w:pPr>
            <w:r>
              <w:rPr>
                <w:rFonts w:ascii="Arial" w:hAnsi="Arial" w:cs="Arial"/>
                <w:sz w:val="20"/>
                <w:szCs w:val="20"/>
              </w:rPr>
              <w:t>INSTALACAO DE REDE IN</w:t>
            </w:r>
            <w:r w:rsidR="00AB26BE" w:rsidRPr="005853C3">
              <w:rPr>
                <w:rFonts w:ascii="Arial" w:hAnsi="Arial" w:cs="Arial"/>
                <w:sz w:val="20"/>
                <w:szCs w:val="20"/>
              </w:rPr>
              <w:t xml:space="preserve">TERNA DE ABRIGO DE </w:t>
            </w:r>
            <w:r>
              <w:rPr>
                <w:rFonts w:ascii="Arial" w:hAnsi="Arial" w:cs="Arial"/>
                <w:sz w:val="20"/>
                <w:szCs w:val="20"/>
              </w:rPr>
              <w:t>GAS GLP PARA 1+1 CILINDROS P-45</w:t>
            </w:r>
            <w:r w:rsidR="00AB26BE" w:rsidRPr="005853C3">
              <w:rPr>
                <w:rFonts w:ascii="Arial" w:hAnsi="Arial" w:cs="Arial"/>
                <w:sz w:val="20"/>
                <w:szCs w:val="20"/>
              </w:rPr>
              <w:t>, CONFORME NBR</w:t>
            </w:r>
            <w:r w:rsidR="00AB26BE">
              <w:rPr>
                <w:rFonts w:ascii="Arial" w:hAnsi="Arial" w:cs="Arial"/>
                <w:sz w:val="20"/>
                <w:szCs w:val="20"/>
              </w:rPr>
              <w:t xml:space="preserve"> </w:t>
            </w:r>
            <w:r w:rsidR="00AB26BE" w:rsidRPr="005853C3">
              <w:rPr>
                <w:rFonts w:ascii="Arial" w:hAnsi="Arial" w:cs="Arial"/>
                <w:sz w:val="20"/>
                <w:szCs w:val="20"/>
              </w:rPr>
              <w:t xml:space="preserve">13523, </w:t>
            </w:r>
            <w:r w:rsidR="00AB26BE">
              <w:rPr>
                <w:rFonts w:ascii="Arial" w:hAnsi="Arial" w:cs="Arial"/>
                <w:sz w:val="20"/>
                <w:szCs w:val="20"/>
              </w:rPr>
              <w:t>CONFORME TERMO DE REFERÊNCIA.</w:t>
            </w:r>
          </w:p>
          <w:p w:rsidR="00AB26BE" w:rsidRPr="00AB26BE" w:rsidRDefault="00AB26BE" w:rsidP="00712D0F">
            <w:pPr>
              <w:jc w:val="both"/>
              <w:rPr>
                <w:rFonts w:cstheme="minorHAnsi"/>
                <w:b/>
                <w:bCs/>
                <w:color w:val="000000" w:themeColor="text1"/>
                <w:sz w:val="24"/>
                <w:szCs w:val="24"/>
              </w:rPr>
            </w:pPr>
            <w:r w:rsidRPr="00AB26BE">
              <w:rPr>
                <w:rFonts w:ascii="Arial" w:hAnsi="Arial" w:cs="Arial"/>
                <w:b/>
                <w:sz w:val="20"/>
                <w:szCs w:val="20"/>
              </w:rPr>
              <w:t>LOCAL: EMEF BENGALAR</w:t>
            </w:r>
          </w:p>
        </w:tc>
        <w:tc>
          <w:tcPr>
            <w:tcW w:w="851" w:type="dxa"/>
            <w:tcBorders>
              <w:bottom w:val="single" w:sz="4" w:space="0" w:color="auto"/>
            </w:tcBorders>
            <w:noWrap/>
            <w:vAlign w:val="center"/>
          </w:tcPr>
          <w:p w:rsidR="00AB26BE" w:rsidRPr="00092993" w:rsidRDefault="00AB26BE" w:rsidP="00115BAE">
            <w:pPr>
              <w:spacing w:after="0" w:line="240" w:lineRule="auto"/>
              <w:ind w:left="-142"/>
              <w:jc w:val="center"/>
              <w:rPr>
                <w:rFonts w:cstheme="minorHAnsi"/>
                <w:sz w:val="20"/>
                <w:szCs w:val="20"/>
                <w:lang w:eastAsia="pt-BR"/>
              </w:rPr>
            </w:pPr>
            <w:r>
              <w:rPr>
                <w:rFonts w:cstheme="minorHAnsi"/>
                <w:sz w:val="20"/>
                <w:szCs w:val="20"/>
                <w:lang w:eastAsia="pt-BR"/>
              </w:rPr>
              <w:t>01</w:t>
            </w:r>
          </w:p>
        </w:tc>
        <w:tc>
          <w:tcPr>
            <w:tcW w:w="986" w:type="dxa"/>
            <w:tcBorders>
              <w:bottom w:val="single" w:sz="4" w:space="0" w:color="auto"/>
            </w:tcBorders>
            <w:noWrap/>
            <w:vAlign w:val="center"/>
          </w:tcPr>
          <w:p w:rsidR="00AB26BE" w:rsidRPr="00092993" w:rsidRDefault="00AB26BE" w:rsidP="00115BA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2010" w:type="dxa"/>
            <w:tcBorders>
              <w:bottom w:val="single" w:sz="4" w:space="0" w:color="auto"/>
            </w:tcBorders>
            <w:noWrap/>
            <w:vAlign w:val="center"/>
          </w:tcPr>
          <w:p w:rsidR="00AB26BE" w:rsidRPr="00092993" w:rsidRDefault="00AB26BE" w:rsidP="00115BAE">
            <w:pPr>
              <w:spacing w:after="0"/>
              <w:jc w:val="center"/>
              <w:rPr>
                <w:rFonts w:cstheme="minorHAnsi"/>
                <w:sz w:val="20"/>
                <w:szCs w:val="20"/>
                <w:lang w:eastAsia="pt-BR"/>
              </w:rPr>
            </w:pPr>
          </w:p>
        </w:tc>
      </w:tr>
      <w:tr w:rsidR="00AB26BE" w:rsidRPr="00092993" w:rsidTr="003B2A1D">
        <w:trPr>
          <w:trHeight w:val="1297"/>
        </w:trPr>
        <w:tc>
          <w:tcPr>
            <w:tcW w:w="609" w:type="dxa"/>
            <w:tcBorders>
              <w:bottom w:val="single" w:sz="4" w:space="0" w:color="auto"/>
            </w:tcBorders>
            <w:vAlign w:val="center"/>
          </w:tcPr>
          <w:p w:rsidR="00AB26BE" w:rsidRPr="00092993" w:rsidRDefault="00AB26BE" w:rsidP="00993B77">
            <w:pPr>
              <w:pStyle w:val="CabealhoeRodap"/>
              <w:spacing w:after="0"/>
              <w:jc w:val="center"/>
              <w:rPr>
                <w:rFonts w:cstheme="minorHAnsi"/>
                <w:sz w:val="20"/>
                <w:szCs w:val="20"/>
                <w:lang w:eastAsia="pt-BR"/>
              </w:rPr>
            </w:pPr>
            <w:proofErr w:type="gramStart"/>
            <w:r>
              <w:rPr>
                <w:rFonts w:cstheme="minorHAnsi"/>
                <w:sz w:val="20"/>
                <w:szCs w:val="20"/>
                <w:lang w:eastAsia="pt-BR"/>
              </w:rPr>
              <w:t>2</w:t>
            </w:r>
            <w:proofErr w:type="gramEnd"/>
          </w:p>
        </w:tc>
        <w:tc>
          <w:tcPr>
            <w:tcW w:w="834" w:type="dxa"/>
            <w:tcBorders>
              <w:bottom w:val="single" w:sz="4" w:space="0" w:color="auto"/>
            </w:tcBorders>
            <w:vAlign w:val="center"/>
          </w:tcPr>
          <w:p w:rsidR="00AB26BE" w:rsidRPr="00092993" w:rsidRDefault="00AB26BE" w:rsidP="00993B77">
            <w:pPr>
              <w:pStyle w:val="CabealhoeRodap"/>
              <w:spacing w:after="0"/>
              <w:jc w:val="center"/>
              <w:rPr>
                <w:rFonts w:cstheme="minorHAnsi"/>
                <w:sz w:val="20"/>
                <w:szCs w:val="20"/>
                <w:lang w:eastAsia="pt-BR"/>
              </w:rPr>
            </w:pPr>
            <w:r>
              <w:rPr>
                <w:rFonts w:cstheme="minorHAnsi"/>
                <w:sz w:val="20"/>
                <w:szCs w:val="20"/>
                <w:lang w:eastAsia="pt-BR"/>
              </w:rPr>
              <w:t>130964</w:t>
            </w:r>
          </w:p>
        </w:tc>
        <w:tc>
          <w:tcPr>
            <w:tcW w:w="5392" w:type="dxa"/>
            <w:tcBorders>
              <w:bottom w:val="single" w:sz="4" w:space="0" w:color="auto"/>
            </w:tcBorders>
            <w:vAlign w:val="center"/>
          </w:tcPr>
          <w:p w:rsidR="00AB26BE" w:rsidRDefault="003B2A1D" w:rsidP="00712D0F">
            <w:pPr>
              <w:jc w:val="both"/>
              <w:rPr>
                <w:rFonts w:ascii="Arial" w:hAnsi="Arial" w:cs="Arial"/>
                <w:sz w:val="20"/>
                <w:szCs w:val="20"/>
              </w:rPr>
            </w:pPr>
            <w:r>
              <w:rPr>
                <w:rFonts w:ascii="Arial" w:hAnsi="Arial" w:cs="Arial"/>
                <w:sz w:val="20"/>
                <w:szCs w:val="20"/>
              </w:rPr>
              <w:t>INSTALACAO DE REDE IN</w:t>
            </w:r>
            <w:r w:rsidR="00AB26BE" w:rsidRPr="005853C3">
              <w:rPr>
                <w:rFonts w:ascii="Arial" w:hAnsi="Arial" w:cs="Arial"/>
                <w:sz w:val="20"/>
                <w:szCs w:val="20"/>
              </w:rPr>
              <w:t xml:space="preserve">TERNA DE ABRIGO DE </w:t>
            </w:r>
            <w:r>
              <w:rPr>
                <w:rFonts w:ascii="Arial" w:hAnsi="Arial" w:cs="Arial"/>
                <w:sz w:val="20"/>
                <w:szCs w:val="20"/>
              </w:rPr>
              <w:t>GAS GLP PARA 1+1 CILINDROS P-45</w:t>
            </w:r>
            <w:r w:rsidR="00AB26BE" w:rsidRPr="005853C3">
              <w:rPr>
                <w:rFonts w:ascii="Arial" w:hAnsi="Arial" w:cs="Arial"/>
                <w:sz w:val="20"/>
                <w:szCs w:val="20"/>
              </w:rPr>
              <w:t>, CONFORME NBR</w:t>
            </w:r>
            <w:r w:rsidR="00AB26BE">
              <w:rPr>
                <w:rFonts w:ascii="Arial" w:hAnsi="Arial" w:cs="Arial"/>
                <w:sz w:val="20"/>
                <w:szCs w:val="20"/>
              </w:rPr>
              <w:t xml:space="preserve"> </w:t>
            </w:r>
            <w:r w:rsidR="00AB26BE" w:rsidRPr="005853C3">
              <w:rPr>
                <w:rFonts w:ascii="Arial" w:hAnsi="Arial" w:cs="Arial"/>
                <w:sz w:val="20"/>
                <w:szCs w:val="20"/>
              </w:rPr>
              <w:t xml:space="preserve">13523, </w:t>
            </w:r>
            <w:r w:rsidR="00AB26BE">
              <w:rPr>
                <w:rFonts w:ascii="Arial" w:hAnsi="Arial" w:cs="Arial"/>
                <w:sz w:val="20"/>
                <w:szCs w:val="20"/>
              </w:rPr>
              <w:t>CONFORME TERMO DE REFERÊNCIA</w:t>
            </w:r>
            <w:r w:rsidR="00AB26BE">
              <w:rPr>
                <w:rFonts w:ascii="Arial" w:hAnsi="Arial" w:cs="Arial"/>
                <w:sz w:val="20"/>
                <w:szCs w:val="20"/>
              </w:rPr>
              <w:t>.</w:t>
            </w:r>
          </w:p>
          <w:p w:rsidR="00AB26BE" w:rsidRPr="00AB26BE" w:rsidRDefault="00AB26BE" w:rsidP="00712D0F">
            <w:pPr>
              <w:jc w:val="both"/>
              <w:rPr>
                <w:rFonts w:cstheme="minorHAnsi"/>
                <w:b/>
                <w:bCs/>
                <w:color w:val="000000" w:themeColor="text1"/>
                <w:sz w:val="24"/>
                <w:szCs w:val="24"/>
              </w:rPr>
            </w:pPr>
            <w:r w:rsidRPr="00AB26BE">
              <w:rPr>
                <w:rFonts w:ascii="Arial" w:hAnsi="Arial" w:cs="Arial"/>
                <w:b/>
                <w:sz w:val="20"/>
                <w:szCs w:val="20"/>
              </w:rPr>
              <w:t xml:space="preserve">LOCAL: EMEF </w:t>
            </w:r>
            <w:r w:rsidRPr="00AB26BE">
              <w:rPr>
                <w:rFonts w:ascii="Arial" w:hAnsi="Arial" w:cs="Arial"/>
                <w:b/>
                <w:sz w:val="20"/>
                <w:szCs w:val="20"/>
              </w:rPr>
              <w:t>BOM SUCESSO</w:t>
            </w:r>
          </w:p>
        </w:tc>
        <w:tc>
          <w:tcPr>
            <w:tcW w:w="851" w:type="dxa"/>
            <w:tcBorders>
              <w:bottom w:val="single" w:sz="4" w:space="0" w:color="auto"/>
            </w:tcBorders>
            <w:noWrap/>
            <w:vAlign w:val="center"/>
          </w:tcPr>
          <w:p w:rsidR="00AB26BE" w:rsidRPr="00092993" w:rsidRDefault="00AB26BE" w:rsidP="00993B77">
            <w:pPr>
              <w:spacing w:after="0" w:line="240" w:lineRule="auto"/>
              <w:ind w:left="-142"/>
              <w:jc w:val="center"/>
              <w:rPr>
                <w:rFonts w:cstheme="minorHAnsi"/>
                <w:sz w:val="20"/>
                <w:szCs w:val="20"/>
                <w:lang w:eastAsia="pt-BR"/>
              </w:rPr>
            </w:pPr>
            <w:r>
              <w:rPr>
                <w:rFonts w:cstheme="minorHAnsi"/>
                <w:sz w:val="20"/>
                <w:szCs w:val="20"/>
                <w:lang w:eastAsia="pt-BR"/>
              </w:rPr>
              <w:t>01</w:t>
            </w:r>
          </w:p>
        </w:tc>
        <w:tc>
          <w:tcPr>
            <w:tcW w:w="986" w:type="dxa"/>
            <w:tcBorders>
              <w:bottom w:val="single" w:sz="4" w:space="0" w:color="auto"/>
            </w:tcBorders>
            <w:noWrap/>
            <w:vAlign w:val="center"/>
          </w:tcPr>
          <w:p w:rsidR="00AB26BE" w:rsidRPr="00092993" w:rsidRDefault="00AB26BE"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2010" w:type="dxa"/>
            <w:tcBorders>
              <w:bottom w:val="single" w:sz="4" w:space="0" w:color="auto"/>
            </w:tcBorders>
            <w:noWrap/>
            <w:vAlign w:val="center"/>
          </w:tcPr>
          <w:p w:rsidR="00AB26BE" w:rsidRPr="00092993" w:rsidRDefault="00AB26BE" w:rsidP="00993B77">
            <w:pPr>
              <w:spacing w:after="0"/>
              <w:jc w:val="center"/>
              <w:rPr>
                <w:rFonts w:cstheme="minorHAnsi"/>
                <w:sz w:val="20"/>
                <w:szCs w:val="20"/>
                <w:lang w:eastAsia="pt-BR"/>
              </w:rPr>
            </w:pPr>
          </w:p>
        </w:tc>
      </w:tr>
      <w:tr w:rsidR="00AB26BE" w:rsidRPr="00092993" w:rsidTr="003B2A1D">
        <w:trPr>
          <w:trHeight w:val="255"/>
        </w:trPr>
        <w:tc>
          <w:tcPr>
            <w:tcW w:w="609" w:type="dxa"/>
            <w:tcBorders>
              <w:top w:val="single" w:sz="4" w:space="0" w:color="auto"/>
              <w:left w:val="nil"/>
              <w:bottom w:val="nil"/>
              <w:right w:val="nil"/>
            </w:tcBorders>
          </w:tcPr>
          <w:p w:rsidR="00AB26BE" w:rsidRPr="00092993" w:rsidRDefault="00AB26BE" w:rsidP="00115BAE">
            <w:pPr>
              <w:pStyle w:val="CabealhoeRodap"/>
              <w:spacing w:after="0"/>
              <w:jc w:val="center"/>
              <w:rPr>
                <w:rFonts w:cstheme="minorHAnsi"/>
                <w:sz w:val="20"/>
                <w:szCs w:val="20"/>
                <w:lang w:eastAsia="pt-BR"/>
              </w:rPr>
            </w:pPr>
          </w:p>
        </w:tc>
        <w:tc>
          <w:tcPr>
            <w:tcW w:w="834" w:type="dxa"/>
            <w:tcBorders>
              <w:top w:val="single" w:sz="4" w:space="0" w:color="auto"/>
              <w:left w:val="nil"/>
              <w:bottom w:val="nil"/>
              <w:right w:val="nil"/>
            </w:tcBorders>
          </w:tcPr>
          <w:p w:rsidR="00AB26BE" w:rsidRPr="00092993" w:rsidRDefault="00AB26BE" w:rsidP="00115BAE">
            <w:pPr>
              <w:pStyle w:val="CabealhoeRodap"/>
              <w:spacing w:after="0"/>
              <w:jc w:val="center"/>
              <w:rPr>
                <w:rFonts w:cstheme="minorHAnsi"/>
                <w:sz w:val="20"/>
                <w:szCs w:val="20"/>
                <w:lang w:eastAsia="pt-BR"/>
              </w:rPr>
            </w:pPr>
          </w:p>
        </w:tc>
        <w:tc>
          <w:tcPr>
            <w:tcW w:w="5392" w:type="dxa"/>
            <w:tcBorders>
              <w:top w:val="single" w:sz="4" w:space="0" w:color="auto"/>
              <w:left w:val="nil"/>
              <w:bottom w:val="nil"/>
              <w:right w:val="nil"/>
            </w:tcBorders>
          </w:tcPr>
          <w:p w:rsidR="00AB26BE" w:rsidRPr="00C27D59" w:rsidRDefault="00AB26BE" w:rsidP="00115BAE">
            <w:pPr>
              <w:spacing w:before="114" w:after="114"/>
              <w:ind w:right="57"/>
              <w:jc w:val="both"/>
              <w:rPr>
                <w:rFonts w:cstheme="minorHAnsi"/>
                <w:bCs/>
                <w:color w:val="000000" w:themeColor="text1"/>
                <w:sz w:val="24"/>
                <w:szCs w:val="24"/>
              </w:rPr>
            </w:pPr>
          </w:p>
        </w:tc>
        <w:tc>
          <w:tcPr>
            <w:tcW w:w="851" w:type="dxa"/>
            <w:tcBorders>
              <w:top w:val="single" w:sz="4" w:space="0" w:color="auto"/>
              <w:left w:val="nil"/>
              <w:bottom w:val="nil"/>
              <w:right w:val="nil"/>
            </w:tcBorders>
            <w:noWrap/>
          </w:tcPr>
          <w:p w:rsidR="00AB26BE" w:rsidRPr="00092993" w:rsidRDefault="00AB26BE" w:rsidP="00115BAE">
            <w:pPr>
              <w:spacing w:after="0" w:line="240" w:lineRule="auto"/>
              <w:ind w:left="-142"/>
              <w:jc w:val="center"/>
              <w:rPr>
                <w:rFonts w:cstheme="minorHAnsi"/>
                <w:sz w:val="20"/>
                <w:szCs w:val="20"/>
                <w:lang w:eastAsia="pt-BR"/>
              </w:rPr>
            </w:pPr>
          </w:p>
        </w:tc>
        <w:tc>
          <w:tcPr>
            <w:tcW w:w="986" w:type="dxa"/>
            <w:tcBorders>
              <w:top w:val="single" w:sz="4" w:space="0" w:color="auto"/>
              <w:left w:val="nil"/>
              <w:bottom w:val="nil"/>
              <w:right w:val="single" w:sz="4" w:space="0" w:color="auto"/>
            </w:tcBorders>
            <w:noWrap/>
          </w:tcPr>
          <w:p w:rsidR="00AB26BE" w:rsidRDefault="00AB26BE" w:rsidP="00115BAE">
            <w:pPr>
              <w:spacing w:after="0" w:line="240" w:lineRule="auto"/>
              <w:ind w:left="-142"/>
              <w:jc w:val="center"/>
              <w:rPr>
                <w:rFonts w:cstheme="minorHAnsi"/>
                <w:b/>
                <w:sz w:val="20"/>
                <w:szCs w:val="20"/>
                <w:lang w:eastAsia="pt-BR"/>
              </w:rPr>
            </w:pPr>
          </w:p>
          <w:p w:rsidR="00AB26BE" w:rsidRPr="00092993" w:rsidRDefault="00AB26BE" w:rsidP="00115BAE">
            <w:pPr>
              <w:spacing w:after="0" w:line="240" w:lineRule="auto"/>
              <w:ind w:left="-142"/>
              <w:jc w:val="center"/>
              <w:rPr>
                <w:rFonts w:cstheme="minorHAnsi"/>
                <w:sz w:val="20"/>
                <w:szCs w:val="20"/>
                <w:lang w:eastAsia="pt-BR"/>
              </w:rPr>
            </w:pPr>
            <w:r>
              <w:rPr>
                <w:rFonts w:cstheme="minorHAnsi"/>
                <w:b/>
                <w:sz w:val="20"/>
                <w:szCs w:val="20"/>
                <w:lang w:eastAsia="pt-BR"/>
              </w:rPr>
              <w:t>VALOR GLOBAL</w:t>
            </w:r>
          </w:p>
        </w:tc>
        <w:tc>
          <w:tcPr>
            <w:tcW w:w="2025" w:type="dxa"/>
            <w:tcBorders>
              <w:top w:val="single" w:sz="4" w:space="0" w:color="auto"/>
              <w:left w:val="single" w:sz="4" w:space="0" w:color="auto"/>
              <w:bottom w:val="single" w:sz="4" w:space="0" w:color="auto"/>
            </w:tcBorders>
            <w:noWrap/>
          </w:tcPr>
          <w:p w:rsidR="00AB26BE" w:rsidRPr="00092993" w:rsidRDefault="00AB26BE" w:rsidP="00115BA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w:t>
      </w:r>
      <w:proofErr w:type="gramStart"/>
      <w:r w:rsidRPr="00BE0FFA">
        <w:rPr>
          <w:rFonts w:ascii="Bookman Old Style" w:eastAsia="Times New Roman" w:hAnsi="Bookman Old Style"/>
          <w:sz w:val="20"/>
          <w:szCs w:val="20"/>
        </w:rPr>
        <w:t>direta</w:t>
      </w:r>
      <w:proofErr w:type="gramEnd"/>
      <w:r w:rsidRPr="00BE0FFA">
        <w:rPr>
          <w:rFonts w:ascii="Bookman Old Style" w:eastAsia="Times New Roman" w:hAnsi="Bookman Old Style"/>
          <w:sz w:val="20"/>
          <w:szCs w:val="20"/>
        </w:rPr>
        <w:t>,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3B2A1D"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67E76E7" wp14:editId="3CA439F6">
                <wp:simplePos x="0" y="0"/>
                <wp:positionH relativeFrom="column">
                  <wp:posOffset>3584575</wp:posOffset>
                </wp:positionH>
                <wp:positionV relativeFrom="paragraph">
                  <wp:posOffset>560070</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82.25pt;margin-top:44.1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08059D" w:rsidRDefault="008026F5">
      <w:pPr>
        <w:spacing w:after="0" w:line="240" w:lineRule="auto"/>
        <w:rPr>
          <w:rFonts w:eastAsiaTheme="minorEastAsia" w:cs="Times New Roman"/>
          <w:b/>
          <w:color w:val="FF0000"/>
          <w:sz w:val="20"/>
          <w:szCs w:val="20"/>
          <w:lang w:eastAsia="pt-BR"/>
        </w:rPr>
      </w:pPr>
      <w:r>
        <w:rPr>
          <w:rFonts w:cs="Times New Roman"/>
          <w:sz w:val="20"/>
          <w:szCs w:val="20"/>
        </w:rPr>
        <w:t>Assinatura</w:t>
      </w:r>
      <w:r w:rsidR="0008059D">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B2A1D">
        <w:rPr>
          <w:rFonts w:cstheme="minorHAnsi"/>
          <w:b/>
          <w:sz w:val="24"/>
          <w:szCs w:val="24"/>
        </w:rPr>
        <w:t>960</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3B2A1D">
        <w:rPr>
          <w:rFonts w:cstheme="minorHAnsi"/>
          <w:color w:val="000000" w:themeColor="text1"/>
          <w:sz w:val="24"/>
          <w:szCs w:val="24"/>
          <w:lang w:eastAsia="pt-BR"/>
        </w:rPr>
        <w:t xml:space="preserve">CONTRATAÇÃO DE SERVIÇO DE INSTALAÇÃO DE REDE INTERNA DE ABRIGO DE GÁS GLP, </w:t>
      </w:r>
      <w:r w:rsidR="003B2A1D" w:rsidRPr="00F15A75">
        <w:rPr>
          <w:rFonts w:cstheme="minorHAnsi"/>
          <w:color w:val="000000" w:themeColor="text1"/>
          <w:sz w:val="24"/>
          <w:szCs w:val="24"/>
          <w:lang w:eastAsia="pt-BR"/>
        </w:rPr>
        <w:t>CONFORME TERMO</w:t>
      </w:r>
      <w:r w:rsidR="003B2A1D"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883" w:rsidRDefault="00870883">
      <w:pPr>
        <w:spacing w:after="0" w:line="240" w:lineRule="auto"/>
      </w:pPr>
      <w:r>
        <w:separator/>
      </w:r>
    </w:p>
  </w:endnote>
  <w:endnote w:type="continuationSeparator" w:id="0">
    <w:p w:rsidR="00870883" w:rsidRDefault="00870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883" w:rsidRDefault="00870883">
      <w:pPr>
        <w:spacing w:after="0" w:line="240" w:lineRule="auto"/>
      </w:pPr>
      <w:r>
        <w:separator/>
      </w:r>
    </w:p>
  </w:footnote>
  <w:footnote w:type="continuationSeparator" w:id="0">
    <w:p w:rsidR="00870883" w:rsidRDefault="008708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B2A1D"/>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2D0F"/>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0883"/>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B26BE"/>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0035"/>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27194-A002-4583-9B2F-F391843E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2737</Words>
  <Characters>14783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19</cp:revision>
  <cp:lastPrinted>2023-12-14T17:10:00Z</cp:lastPrinted>
  <dcterms:created xsi:type="dcterms:W3CDTF">2024-11-27T18:07:00Z</dcterms:created>
  <dcterms:modified xsi:type="dcterms:W3CDTF">2025-05-06T17:05:00Z</dcterms:modified>
  <dc:language>pt-BR</dc:language>
</cp:coreProperties>
</file>