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AVI</w:t>
            </w:r>
            <w:r w:rsidR="005A714F">
              <w:rPr>
                <w:b/>
                <w:sz w:val="32"/>
                <w:szCs w:val="32"/>
              </w:rPr>
              <w:t xml:space="preserve">SO DE DISPENSA DE LICITAÇÃO </w:t>
            </w:r>
            <w:r w:rsidR="005A714F" w:rsidRPr="00B15BA6">
              <w:rPr>
                <w:b/>
                <w:sz w:val="32"/>
                <w:szCs w:val="32"/>
              </w:rPr>
              <w:t xml:space="preserve">N° </w:t>
            </w:r>
            <w:r w:rsidR="00B15BA6" w:rsidRPr="00B15BA6">
              <w:rPr>
                <w:b/>
                <w:sz w:val="32"/>
                <w:szCs w:val="32"/>
              </w:rPr>
              <w:t>1062</w:t>
            </w:r>
            <w:r w:rsidRPr="00B15BA6">
              <w:rPr>
                <w:b/>
                <w:sz w:val="32"/>
                <w:szCs w:val="32"/>
              </w:rPr>
              <w:t>/20</w:t>
            </w:r>
            <w:r w:rsidR="002F2478" w:rsidRPr="00B15BA6">
              <w:rPr>
                <w:b/>
                <w:sz w:val="32"/>
                <w:szCs w:val="32"/>
              </w:rPr>
              <w:t>2</w:t>
            </w:r>
            <w:r w:rsidR="00B15BA6" w:rsidRPr="00B15BA6">
              <w:rPr>
                <w:b/>
                <w:sz w:val="32"/>
                <w:szCs w:val="32"/>
              </w:rPr>
              <w:t>5</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E84758">
              <w:rPr>
                <w:sz w:val="24"/>
                <w:szCs w:val="24"/>
              </w:rPr>
              <w:t>637</w:t>
            </w:r>
            <w:r w:rsidR="0075643F" w:rsidRPr="002F2478">
              <w:rPr>
                <w:sz w:val="24"/>
                <w:szCs w:val="24"/>
              </w:rPr>
              <w:t>/202</w:t>
            </w:r>
            <w:r w:rsidR="00425DD5">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D2281D">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D2281D">
              <w:rPr>
                <w:sz w:val="24"/>
                <w:szCs w:val="24"/>
              </w:rPr>
              <w:t>03</w:t>
            </w:r>
            <w:r w:rsidRPr="00947F57">
              <w:rPr>
                <w:sz w:val="24"/>
                <w:szCs w:val="24"/>
              </w:rPr>
              <w:t xml:space="preserve"> de </w:t>
            </w:r>
            <w:r w:rsidR="00D2281D">
              <w:rPr>
                <w:sz w:val="24"/>
                <w:szCs w:val="24"/>
              </w:rPr>
              <w:t>maio</w:t>
            </w:r>
            <w:r w:rsidRPr="00947F57">
              <w:rPr>
                <w:sz w:val="24"/>
                <w:szCs w:val="24"/>
              </w:rPr>
              <w:t xml:space="preserve"> de 202</w:t>
            </w:r>
            <w:r w:rsidR="002F2478">
              <w:rPr>
                <w:sz w:val="24"/>
                <w:szCs w:val="24"/>
              </w:rPr>
              <w:t>4</w:t>
            </w:r>
            <w:r w:rsidR="00C3636F">
              <w:rPr>
                <w:sz w:val="24"/>
                <w:szCs w:val="24"/>
              </w:rPr>
              <w:t>.</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B15BA6">
              <w:rPr>
                <w:b/>
                <w:sz w:val="24"/>
                <w:szCs w:val="24"/>
              </w:rPr>
              <w:t>53239/2025</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00DB634C">
              <w:rPr>
                <w:b/>
                <w:sz w:val="24"/>
                <w:szCs w:val="24"/>
              </w:rPr>
              <w:t xml:space="preserve"> DA PROPOSTA DE PREÇO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47F57" w:rsidRDefault="0075643F" w:rsidP="00B15BA6">
            <w:pPr>
              <w:tabs>
                <w:tab w:val="left" w:pos="1635"/>
              </w:tabs>
              <w:spacing w:after="0" w:line="240" w:lineRule="auto"/>
              <w:jc w:val="center"/>
              <w:rPr>
                <w:rFonts w:eastAsiaTheme="minorEastAsia" w:cs="Times New Roman"/>
                <w:b/>
                <w:color w:val="000000"/>
                <w:sz w:val="24"/>
                <w:szCs w:val="24"/>
                <w:lang w:eastAsia="pt-BR"/>
              </w:rPr>
            </w:pPr>
            <w:r w:rsidRPr="00947F57">
              <w:rPr>
                <w:b/>
                <w:sz w:val="24"/>
                <w:szCs w:val="24"/>
              </w:rPr>
              <w:t xml:space="preserve">Até </w:t>
            </w:r>
            <w:r w:rsidRPr="00B15BA6">
              <w:rPr>
                <w:b/>
                <w:sz w:val="24"/>
                <w:szCs w:val="24"/>
              </w:rPr>
              <w:t xml:space="preserve">dia </w:t>
            </w:r>
            <w:r w:rsidR="00B15BA6" w:rsidRPr="00B15BA6">
              <w:rPr>
                <w:b/>
                <w:sz w:val="24"/>
                <w:szCs w:val="24"/>
              </w:rPr>
              <w:t>20</w:t>
            </w:r>
            <w:r w:rsidRPr="00B15BA6">
              <w:rPr>
                <w:b/>
                <w:sz w:val="24"/>
                <w:szCs w:val="24"/>
              </w:rPr>
              <w:t>/</w:t>
            </w:r>
            <w:r w:rsidR="005A714F" w:rsidRPr="00B15BA6">
              <w:rPr>
                <w:b/>
                <w:sz w:val="24"/>
                <w:szCs w:val="24"/>
              </w:rPr>
              <w:t>0</w:t>
            </w:r>
            <w:r w:rsidR="00D2281D" w:rsidRPr="00B15BA6">
              <w:rPr>
                <w:b/>
                <w:sz w:val="24"/>
                <w:szCs w:val="24"/>
              </w:rPr>
              <w:t>5</w:t>
            </w:r>
            <w:r w:rsidRPr="00B15BA6">
              <w:rPr>
                <w:b/>
                <w:sz w:val="24"/>
                <w:szCs w:val="24"/>
              </w:rPr>
              <w:t>/202</w:t>
            </w:r>
            <w:r w:rsidR="002F2478" w:rsidRPr="00B15BA6">
              <w:rPr>
                <w:b/>
                <w:sz w:val="24"/>
                <w:szCs w:val="24"/>
              </w:rPr>
              <w:t>4</w:t>
            </w:r>
            <w:r w:rsidRPr="00B15BA6">
              <w:rPr>
                <w:b/>
                <w:sz w:val="24"/>
                <w:szCs w:val="24"/>
              </w:rPr>
              <w:t xml:space="preserve">, às </w:t>
            </w:r>
            <w:r w:rsidR="005A714F" w:rsidRPr="00B15BA6">
              <w:rPr>
                <w:b/>
                <w:sz w:val="24"/>
                <w:szCs w:val="24"/>
              </w:rPr>
              <w:t>1</w:t>
            </w:r>
            <w:r w:rsidR="00B15BA6" w:rsidRPr="00B15BA6">
              <w:rPr>
                <w:b/>
                <w:sz w:val="24"/>
                <w:szCs w:val="24"/>
              </w:rPr>
              <w:t>3</w:t>
            </w:r>
            <w:r w:rsidRPr="00B15BA6">
              <w:rPr>
                <w:b/>
                <w:sz w:val="24"/>
                <w:szCs w:val="24"/>
              </w:rPr>
              <w:t>h</w:t>
            </w:r>
            <w:r w:rsidR="00C3636F" w:rsidRPr="00B15BA6">
              <w:rPr>
                <w:b/>
                <w:sz w:val="24"/>
                <w:szCs w:val="24"/>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B15BA6" w:rsidP="00947F57">
            <w:pPr>
              <w:spacing w:after="0" w:line="240" w:lineRule="auto"/>
              <w:jc w:val="center"/>
              <w:rPr>
                <w:rFonts w:eastAsiaTheme="minorEastAsia" w:cs="Times New Roman"/>
                <w:color w:val="000000"/>
                <w:sz w:val="24"/>
                <w:szCs w:val="24"/>
                <w:lang w:eastAsia="pt-BR"/>
              </w:rPr>
            </w:pPr>
            <w:r w:rsidRPr="00B15BA6">
              <w:rPr>
                <w:sz w:val="24"/>
                <w:szCs w:val="24"/>
              </w:rPr>
              <w:t>Julia.martino</w:t>
            </w:r>
            <w:r w:rsidR="0075643F" w:rsidRPr="00B15BA6">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C06B62">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C06B62">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C06B62">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Default="00947F57" w:rsidP="00947F57">
            <w:pPr>
              <w:spacing w:after="0" w:line="240" w:lineRule="auto"/>
              <w:jc w:val="both"/>
              <w:rPr>
                <w:b/>
                <w:sz w:val="24"/>
                <w:szCs w:val="24"/>
              </w:rPr>
            </w:pPr>
          </w:p>
          <w:p w:rsidR="00DB634C" w:rsidRDefault="00DB634C" w:rsidP="00947F57">
            <w:pPr>
              <w:spacing w:after="0" w:line="240" w:lineRule="auto"/>
              <w:jc w:val="both"/>
              <w:rPr>
                <w:b/>
                <w:sz w:val="24"/>
                <w:szCs w:val="24"/>
              </w:rPr>
            </w:pPr>
          </w:p>
          <w:p w:rsidR="000E0B4C" w:rsidRDefault="000E0B4C" w:rsidP="00947F57">
            <w:pPr>
              <w:spacing w:after="0" w:line="240" w:lineRule="auto"/>
              <w:jc w:val="both"/>
              <w:rPr>
                <w:b/>
                <w:sz w:val="24"/>
                <w:szCs w:val="24"/>
              </w:rPr>
            </w:pPr>
          </w:p>
          <w:p w:rsidR="00947F57" w:rsidRPr="00947F57" w:rsidRDefault="00947F57" w:rsidP="00947F57">
            <w:pPr>
              <w:spacing w:after="0" w:line="240" w:lineRule="auto"/>
              <w:jc w:val="both"/>
              <w:rPr>
                <w:sz w:val="24"/>
                <w:szCs w:val="24"/>
              </w:rPr>
            </w:pPr>
            <w:r w:rsidRPr="00947F57">
              <w:rPr>
                <w:b/>
                <w:sz w:val="24"/>
                <w:szCs w:val="24"/>
              </w:rPr>
              <w:t>OBJETO</w:t>
            </w:r>
            <w:r w:rsidRPr="00947F57">
              <w:rPr>
                <w:sz w:val="24"/>
                <w:szCs w:val="24"/>
              </w:rPr>
              <w:t xml:space="preserve">: </w:t>
            </w:r>
            <w:r w:rsidR="00B15BA6">
              <w:rPr>
                <w:sz w:val="24"/>
                <w:szCs w:val="24"/>
              </w:rPr>
              <w:t xml:space="preserve">Compra de Tinta Esmalte </w:t>
            </w:r>
            <w:proofErr w:type="gramStart"/>
            <w:r w:rsidR="00B15BA6">
              <w:rPr>
                <w:sz w:val="24"/>
                <w:szCs w:val="24"/>
              </w:rPr>
              <w:t>Sintético Linha</w:t>
            </w:r>
            <w:proofErr w:type="gramEnd"/>
            <w:r w:rsidR="00B15BA6">
              <w:rPr>
                <w:sz w:val="24"/>
                <w:szCs w:val="24"/>
              </w:rPr>
              <w:t xml:space="preserve"> Premium</w:t>
            </w:r>
            <w:r w:rsidR="000E0B4C">
              <w:rPr>
                <w:sz w:val="24"/>
                <w:szCs w:val="24"/>
              </w:rPr>
              <w:t>,</w:t>
            </w:r>
            <w:r w:rsidR="00D73595">
              <w:rPr>
                <w:sz w:val="24"/>
                <w:szCs w:val="24"/>
              </w:rPr>
              <w:t xml:space="preserve"> conforme Termo de Referência.</w:t>
            </w:r>
          </w:p>
          <w:p w:rsidR="00947F57" w:rsidRPr="00947F57" w:rsidRDefault="00947F57" w:rsidP="00947F57">
            <w:pPr>
              <w:spacing w:after="0" w:line="240" w:lineRule="auto"/>
              <w:jc w:val="both"/>
              <w:rPr>
                <w:sz w:val="24"/>
                <w:szCs w:val="24"/>
              </w:rPr>
            </w:pPr>
          </w:p>
          <w:p w:rsidR="00947F57" w:rsidRPr="00947F57" w:rsidRDefault="00947F57" w:rsidP="00947F57">
            <w:pPr>
              <w:spacing w:after="0" w:line="240" w:lineRule="auto"/>
              <w:jc w:val="both"/>
              <w:rPr>
                <w:sz w:val="24"/>
                <w:szCs w:val="24"/>
              </w:rPr>
            </w:pP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B849C1">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t xml:space="preserve">AVISO DE DISPENSA DE LICITAÇÃO N° </w:t>
      </w:r>
      <w:r w:rsidR="00B15BA6">
        <w:rPr>
          <w:b/>
          <w:sz w:val="24"/>
          <w:szCs w:val="24"/>
        </w:rPr>
        <w:t>1062/2025</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E84758">
        <w:rPr>
          <w:sz w:val="24"/>
          <w:szCs w:val="24"/>
        </w:rPr>
        <w:t>637</w:t>
      </w:r>
      <w:r w:rsidRPr="00B54239">
        <w:rPr>
          <w:sz w:val="24"/>
          <w:szCs w:val="24"/>
        </w:rPr>
        <w:t xml:space="preserve"> de </w:t>
      </w:r>
      <w:r w:rsidR="00425DD5">
        <w:rPr>
          <w:sz w:val="24"/>
          <w:szCs w:val="24"/>
        </w:rPr>
        <w:t>21</w:t>
      </w:r>
      <w:r w:rsidRPr="00B54239">
        <w:rPr>
          <w:sz w:val="24"/>
          <w:szCs w:val="24"/>
        </w:rPr>
        <w:t xml:space="preserve"> de </w:t>
      </w:r>
      <w:r w:rsidR="00425DD5">
        <w:rPr>
          <w:sz w:val="24"/>
          <w:szCs w:val="24"/>
        </w:rPr>
        <w:t>maio</w:t>
      </w:r>
      <w:r w:rsidRPr="00B54239">
        <w:rPr>
          <w:sz w:val="24"/>
          <w:szCs w:val="24"/>
        </w:rPr>
        <w:t xml:space="preserve"> de 202</w:t>
      </w:r>
      <w:r w:rsidR="00425DD5">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 xml:space="preserve">ÁRIA, PRAZOS E LOCAL DE </w:t>
      </w:r>
      <w:proofErr w:type="gramStart"/>
      <w:r w:rsidR="008E20E0" w:rsidRPr="00B54239">
        <w:rPr>
          <w:b/>
          <w:sz w:val="24"/>
          <w:szCs w:val="24"/>
        </w:rPr>
        <w:t>ENTREGA</w:t>
      </w:r>
      <w:proofErr w:type="gramEnd"/>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B15BA6">
        <w:rPr>
          <w:sz w:val="24"/>
          <w:szCs w:val="24"/>
        </w:rPr>
        <w:t xml:space="preserve">5.1 </w:t>
      </w:r>
      <w:r w:rsidR="0091744A" w:rsidRPr="00B15BA6">
        <w:rPr>
          <w:sz w:val="24"/>
          <w:szCs w:val="24"/>
        </w:rPr>
        <w:t>A proposta de preços deverá ser encaminhada via e-mail, para o endereço eletrônico:</w:t>
      </w:r>
      <w:r w:rsidR="00900E60" w:rsidRPr="00B15BA6">
        <w:rPr>
          <w:sz w:val="24"/>
          <w:szCs w:val="24"/>
        </w:rPr>
        <w:t xml:space="preserve"> </w:t>
      </w:r>
      <w:proofErr w:type="gramStart"/>
      <w:r w:rsidR="00B15BA6" w:rsidRPr="00B15BA6">
        <w:rPr>
          <w:sz w:val="24"/>
          <w:szCs w:val="24"/>
        </w:rPr>
        <w:t>julia</w:t>
      </w:r>
      <w:proofErr w:type="gramEnd"/>
      <w:r w:rsidR="00B15BA6" w:rsidRPr="00B15BA6">
        <w:rPr>
          <w:sz w:val="24"/>
          <w:szCs w:val="24"/>
        </w:rPr>
        <w:t>.martino</w:t>
      </w:r>
      <w:hyperlink r:id="rId9" w:history="1">
        <w:r w:rsidR="00D73595" w:rsidRPr="00B15BA6">
          <w:rPr>
            <w:sz w:val="24"/>
            <w:szCs w:val="24"/>
          </w:rPr>
          <w:t>@sjc.sp.gov.br</w:t>
        </w:r>
      </w:hyperlink>
      <w:r w:rsidR="00D73595" w:rsidRPr="00B15BA6">
        <w:rPr>
          <w:rStyle w:val="Hyperlink"/>
          <w:color w:val="000000" w:themeColor="text1"/>
          <w:sz w:val="24"/>
          <w:szCs w:val="24"/>
          <w:u w:val="none"/>
        </w:rPr>
        <w:t xml:space="preserve">, </w:t>
      </w:r>
      <w:r w:rsidR="0091744A" w:rsidRPr="00B15BA6">
        <w:rPr>
          <w:color w:val="000000" w:themeColor="text1"/>
          <w:sz w:val="24"/>
          <w:szCs w:val="24"/>
        </w:rPr>
        <w:t>f</w:t>
      </w:r>
      <w:r w:rsidR="0091744A" w:rsidRPr="00B15BA6">
        <w:rPr>
          <w:sz w:val="24"/>
          <w:szCs w:val="24"/>
        </w:rPr>
        <w:t>azendo referência no assunto do e-mai</w:t>
      </w:r>
      <w:r w:rsidR="00D73595" w:rsidRPr="00B15BA6">
        <w:rPr>
          <w:sz w:val="24"/>
          <w:szCs w:val="24"/>
        </w:rPr>
        <w:t xml:space="preserve">l a DISPENSA DE LICITAÇÃO N° </w:t>
      </w:r>
      <w:r w:rsidR="00D2281D" w:rsidRPr="00B15BA6">
        <w:rPr>
          <w:sz w:val="24"/>
          <w:szCs w:val="24"/>
        </w:rPr>
        <w:t>10</w:t>
      </w:r>
      <w:r w:rsidR="00B15BA6" w:rsidRPr="00B15BA6">
        <w:rPr>
          <w:sz w:val="24"/>
          <w:szCs w:val="24"/>
        </w:rPr>
        <w:t>62/2025</w:t>
      </w:r>
      <w:r w:rsidR="0091744A" w:rsidRPr="00B15BA6">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às especificações contidas neste 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lastRenderedPageBreak/>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18666B">
        <w:rPr>
          <w:b/>
          <w:sz w:val="24"/>
          <w:szCs w:val="24"/>
          <w:u w:val="single"/>
        </w:rPr>
        <w:t xml:space="preserve">A empresa declarada vencedora será comunicada para apresentar os documentos de </w:t>
      </w:r>
      <w:r w:rsidR="000218E9">
        <w:rPr>
          <w:b/>
          <w:sz w:val="24"/>
          <w:szCs w:val="24"/>
          <w:u w:val="single"/>
        </w:rPr>
        <w:t>regularidade</w:t>
      </w:r>
      <w:r w:rsidR="00120ADC" w:rsidRPr="0018666B">
        <w:rPr>
          <w:b/>
          <w:sz w:val="24"/>
          <w:szCs w:val="24"/>
          <w:u w:val="single"/>
        </w:rPr>
        <w:t xml:space="preserve"> em até </w:t>
      </w:r>
      <w:r w:rsidR="00172D39" w:rsidRPr="0018666B">
        <w:rPr>
          <w:b/>
          <w:sz w:val="24"/>
          <w:szCs w:val="24"/>
          <w:u w:val="single"/>
        </w:rPr>
        <w:t>03</w:t>
      </w:r>
      <w:r w:rsidR="00120ADC" w:rsidRPr="0018666B">
        <w:rPr>
          <w:b/>
          <w:sz w:val="24"/>
          <w:szCs w:val="24"/>
          <w:u w:val="single"/>
        </w:rPr>
        <w:t xml:space="preserve"> (</w:t>
      </w:r>
      <w:r w:rsidR="00172D39" w:rsidRPr="0018666B">
        <w:rPr>
          <w:b/>
          <w:sz w:val="24"/>
          <w:szCs w:val="24"/>
          <w:u w:val="single"/>
        </w:rPr>
        <w:t>três</w:t>
      </w:r>
      <w:r w:rsidR="00120ADC" w:rsidRPr="0018666B">
        <w:rPr>
          <w:b/>
          <w:sz w:val="24"/>
          <w:szCs w:val="24"/>
          <w:u w:val="single"/>
        </w:rPr>
        <w:t>)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B849C1">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w:t>
      </w:r>
      <w:r w:rsidR="00120ADC" w:rsidRPr="0018666B">
        <w:rPr>
          <w:b/>
          <w:sz w:val="24"/>
          <w:szCs w:val="24"/>
        </w:rPr>
        <w:t xml:space="preserve">Anexo </w:t>
      </w:r>
      <w:r w:rsidR="001B3009" w:rsidRPr="0018666B">
        <w:rPr>
          <w:b/>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10"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xml:space="preserve">. O atraso injustificado na execução do contrato sujeitará o contratado </w:t>
      </w:r>
      <w:proofErr w:type="gramStart"/>
      <w:r w:rsidRPr="00172D39">
        <w:rPr>
          <w:sz w:val="24"/>
          <w:szCs w:val="24"/>
        </w:rPr>
        <w:t>a</w:t>
      </w:r>
      <w:proofErr w:type="gramEnd"/>
      <w:r w:rsidRPr="00172D39">
        <w:rPr>
          <w:sz w:val="24"/>
          <w:szCs w:val="24"/>
        </w:rPr>
        <w:t xml:space="preserve">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lastRenderedPageBreak/>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B15BA6">
        <w:rPr>
          <w:sz w:val="24"/>
          <w:szCs w:val="24"/>
        </w:rPr>
        <w:t>São José</w:t>
      </w:r>
      <w:r w:rsidR="00107ED5" w:rsidRPr="00B15BA6">
        <w:rPr>
          <w:sz w:val="24"/>
          <w:szCs w:val="24"/>
        </w:rPr>
        <w:t xml:space="preserve"> dos Campos</w:t>
      </w:r>
      <w:r w:rsidR="005E5111" w:rsidRPr="00B15BA6">
        <w:rPr>
          <w:sz w:val="24"/>
          <w:szCs w:val="24"/>
        </w:rPr>
        <w:t xml:space="preserve">, </w:t>
      </w:r>
      <w:r w:rsidR="00B15BA6" w:rsidRPr="00B15BA6">
        <w:rPr>
          <w:sz w:val="24"/>
          <w:szCs w:val="24"/>
        </w:rPr>
        <w:t>15 de maio de 2025.</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D2281D" w:rsidRDefault="00D2281D" w:rsidP="008026F5">
      <w:pPr>
        <w:spacing w:after="0" w:line="240" w:lineRule="auto"/>
        <w:jc w:val="center"/>
        <w:rPr>
          <w:rFonts w:cs="Times New Roman"/>
          <w:b/>
          <w:sz w:val="20"/>
          <w:szCs w:val="20"/>
        </w:rPr>
      </w:pPr>
    </w:p>
    <w:p w:rsidR="00B15BA6" w:rsidRDefault="00B15BA6" w:rsidP="008026F5">
      <w:pPr>
        <w:spacing w:after="0" w:line="240" w:lineRule="auto"/>
        <w:jc w:val="center"/>
        <w:rPr>
          <w:rFonts w:cs="Times New Roman"/>
          <w:b/>
          <w:sz w:val="20"/>
          <w:szCs w:val="20"/>
        </w:rPr>
      </w:pPr>
    </w:p>
    <w:p w:rsidR="00B15BA6" w:rsidRDefault="00B15BA6" w:rsidP="008026F5">
      <w:pPr>
        <w:spacing w:after="0" w:line="240" w:lineRule="auto"/>
        <w:jc w:val="center"/>
        <w:rPr>
          <w:rFonts w:cs="Times New Roman"/>
          <w:b/>
          <w:sz w:val="20"/>
          <w:szCs w:val="20"/>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lastRenderedPageBreak/>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Pr="0026558F" w:rsidRDefault="008026F5" w:rsidP="008026F5">
      <w:pPr>
        <w:spacing w:after="0" w:line="240" w:lineRule="auto"/>
        <w:rPr>
          <w:rFonts w:cs="Times New Roman"/>
          <w:sz w:val="12"/>
          <w:szCs w:val="12"/>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Pr="0026558F"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67"/>
        <w:gridCol w:w="921"/>
        <w:gridCol w:w="4011"/>
        <w:gridCol w:w="651"/>
        <w:gridCol w:w="775"/>
        <w:gridCol w:w="1053"/>
        <w:gridCol w:w="1276"/>
        <w:gridCol w:w="1244"/>
      </w:tblGrid>
      <w:tr w:rsidR="000218E9" w:rsidRPr="000218E9" w:rsidTr="00DF2A0A">
        <w:trPr>
          <w:trHeight w:val="330"/>
        </w:trPr>
        <w:tc>
          <w:tcPr>
            <w:tcW w:w="667"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Item</w:t>
            </w:r>
          </w:p>
        </w:tc>
        <w:tc>
          <w:tcPr>
            <w:tcW w:w="921"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Código</w:t>
            </w:r>
          </w:p>
        </w:tc>
        <w:tc>
          <w:tcPr>
            <w:tcW w:w="401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Descrição</w:t>
            </w:r>
          </w:p>
        </w:tc>
        <w:tc>
          <w:tcPr>
            <w:tcW w:w="65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Unid.</w:t>
            </w:r>
          </w:p>
        </w:tc>
        <w:tc>
          <w:tcPr>
            <w:tcW w:w="775"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Quant.</w:t>
            </w:r>
          </w:p>
        </w:tc>
        <w:tc>
          <w:tcPr>
            <w:tcW w:w="1053"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Unitário</w:t>
            </w:r>
          </w:p>
        </w:tc>
        <w:tc>
          <w:tcPr>
            <w:tcW w:w="1276"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Total</w:t>
            </w:r>
          </w:p>
        </w:tc>
        <w:tc>
          <w:tcPr>
            <w:tcW w:w="1244"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Marca/Obs.</w:t>
            </w:r>
          </w:p>
        </w:tc>
      </w:tr>
      <w:tr w:rsidR="00D2281D" w:rsidRPr="00D2281D" w:rsidTr="003B6C53">
        <w:trPr>
          <w:trHeight w:val="642"/>
        </w:trPr>
        <w:tc>
          <w:tcPr>
            <w:tcW w:w="667" w:type="dxa"/>
            <w:vAlign w:val="center"/>
          </w:tcPr>
          <w:p w:rsidR="00D2281D" w:rsidRPr="00D2281D" w:rsidRDefault="00D2281D" w:rsidP="003B6C53">
            <w:pPr>
              <w:pStyle w:val="CabealhoeRodap"/>
              <w:spacing w:after="0" w:line="240" w:lineRule="auto"/>
              <w:jc w:val="center"/>
              <w:rPr>
                <w:rFonts w:cstheme="minorHAnsi"/>
                <w:sz w:val="18"/>
                <w:szCs w:val="18"/>
                <w:lang w:eastAsia="pt-BR"/>
              </w:rPr>
            </w:pPr>
            <w:proofErr w:type="gramStart"/>
            <w:r w:rsidRPr="00D2281D">
              <w:rPr>
                <w:rFonts w:cstheme="minorHAnsi"/>
                <w:sz w:val="18"/>
                <w:szCs w:val="18"/>
                <w:lang w:eastAsia="pt-BR"/>
              </w:rPr>
              <w:t>1</w:t>
            </w:r>
            <w:proofErr w:type="gramEnd"/>
          </w:p>
        </w:tc>
        <w:tc>
          <w:tcPr>
            <w:tcW w:w="921" w:type="dxa"/>
            <w:vAlign w:val="center"/>
          </w:tcPr>
          <w:p w:rsidR="00D2281D" w:rsidRPr="00D2281D" w:rsidRDefault="00B15BA6" w:rsidP="003B6C53">
            <w:pPr>
              <w:widowControl w:val="0"/>
              <w:spacing w:before="120" w:after="120" w:line="264" w:lineRule="auto"/>
              <w:ind w:right="-1"/>
              <w:jc w:val="center"/>
              <w:rPr>
                <w:rFonts w:cstheme="minorHAnsi"/>
                <w:bCs/>
                <w:sz w:val="18"/>
                <w:szCs w:val="18"/>
              </w:rPr>
            </w:pPr>
            <w:r>
              <w:rPr>
                <w:rFonts w:cstheme="minorHAnsi"/>
                <w:bCs/>
                <w:sz w:val="18"/>
                <w:szCs w:val="18"/>
              </w:rPr>
              <w:t>147693</w:t>
            </w:r>
          </w:p>
        </w:tc>
        <w:tc>
          <w:tcPr>
            <w:tcW w:w="4011" w:type="dxa"/>
            <w:vAlign w:val="center"/>
          </w:tcPr>
          <w:p w:rsidR="00D2281D" w:rsidRPr="00D2281D" w:rsidRDefault="00B15BA6" w:rsidP="003B6C53">
            <w:pPr>
              <w:widowControl w:val="0"/>
              <w:spacing w:before="120" w:after="120" w:line="264" w:lineRule="auto"/>
              <w:ind w:right="-1"/>
              <w:jc w:val="both"/>
              <w:rPr>
                <w:rFonts w:cstheme="minorHAnsi"/>
                <w:bCs/>
                <w:sz w:val="16"/>
                <w:szCs w:val="16"/>
              </w:rPr>
            </w:pPr>
            <w:r w:rsidRPr="00B15BA6">
              <w:rPr>
                <w:rFonts w:ascii="Segoe UI" w:hAnsi="Segoe UI" w:cs="Segoe UI"/>
                <w:color w:val="262626"/>
                <w:sz w:val="16"/>
                <w:szCs w:val="16"/>
                <w:shd w:val="clear" w:color="auto" w:fill="F9F9F9"/>
              </w:rPr>
              <w:t xml:space="preserve">TINTA ESMALTE SINTETICO, LINHA PREMIUM, ACABAMENTO ACETINADO, COR AZUL FRANCA, GALAO COM 3,6L, REFERENCIA SUVINIL IGUAL </w:t>
            </w:r>
            <w:proofErr w:type="gramStart"/>
            <w:r w:rsidRPr="00B15BA6">
              <w:rPr>
                <w:rFonts w:ascii="Segoe UI" w:hAnsi="Segoe UI" w:cs="Segoe UI"/>
                <w:color w:val="262626"/>
                <w:sz w:val="16"/>
                <w:szCs w:val="16"/>
                <w:shd w:val="clear" w:color="auto" w:fill="F9F9F9"/>
              </w:rPr>
              <w:t>OU MELHOR</w:t>
            </w:r>
            <w:proofErr w:type="gramEnd"/>
            <w:r w:rsidRPr="00B15BA6">
              <w:rPr>
                <w:rFonts w:ascii="Segoe UI" w:hAnsi="Segoe UI" w:cs="Segoe UI"/>
                <w:color w:val="262626"/>
                <w:sz w:val="16"/>
                <w:szCs w:val="16"/>
                <w:shd w:val="clear" w:color="auto" w:fill="F9F9F9"/>
              </w:rPr>
              <w:t xml:space="preserve"> QUALIDADE, CODIGO COR: RM056 - CODIGO RGB: 29,99,145</w:t>
            </w:r>
          </w:p>
        </w:tc>
        <w:tc>
          <w:tcPr>
            <w:tcW w:w="651" w:type="dxa"/>
            <w:noWrap/>
            <w:vAlign w:val="center"/>
          </w:tcPr>
          <w:p w:rsidR="00D2281D" w:rsidRPr="00D2281D" w:rsidRDefault="00B15BA6" w:rsidP="003B6C53">
            <w:pPr>
              <w:widowControl w:val="0"/>
              <w:spacing w:before="120" w:after="120" w:line="264" w:lineRule="auto"/>
              <w:ind w:right="-1"/>
              <w:jc w:val="center"/>
              <w:rPr>
                <w:rFonts w:cstheme="minorHAnsi"/>
                <w:bCs/>
                <w:sz w:val="16"/>
                <w:szCs w:val="16"/>
              </w:rPr>
            </w:pPr>
            <w:proofErr w:type="spellStart"/>
            <w:proofErr w:type="gramStart"/>
            <w:r>
              <w:rPr>
                <w:rFonts w:cstheme="minorHAnsi"/>
                <w:bCs/>
                <w:sz w:val="16"/>
                <w:szCs w:val="16"/>
              </w:rPr>
              <w:t>gl</w:t>
            </w:r>
            <w:proofErr w:type="spellEnd"/>
            <w:proofErr w:type="gramEnd"/>
          </w:p>
        </w:tc>
        <w:tc>
          <w:tcPr>
            <w:tcW w:w="775" w:type="dxa"/>
            <w:noWrap/>
            <w:vAlign w:val="center"/>
          </w:tcPr>
          <w:p w:rsidR="00D2281D" w:rsidRPr="00D2281D" w:rsidRDefault="00B15BA6" w:rsidP="003B6C53">
            <w:pPr>
              <w:widowControl w:val="0"/>
              <w:spacing w:before="120" w:after="120" w:line="264" w:lineRule="auto"/>
              <w:ind w:right="-1"/>
              <w:jc w:val="center"/>
              <w:rPr>
                <w:rFonts w:cstheme="minorHAnsi"/>
                <w:bCs/>
                <w:sz w:val="16"/>
                <w:szCs w:val="16"/>
              </w:rPr>
            </w:pPr>
            <w:r>
              <w:rPr>
                <w:rFonts w:cstheme="minorHAnsi"/>
                <w:bCs/>
                <w:sz w:val="16"/>
                <w:szCs w:val="16"/>
              </w:rPr>
              <w:t>80</w:t>
            </w:r>
          </w:p>
        </w:tc>
        <w:tc>
          <w:tcPr>
            <w:tcW w:w="1053" w:type="dxa"/>
            <w:vAlign w:val="center"/>
          </w:tcPr>
          <w:p w:rsidR="00D2281D" w:rsidRPr="00D2281D" w:rsidRDefault="00D2281D" w:rsidP="003B6C53">
            <w:pPr>
              <w:spacing w:after="0" w:line="240" w:lineRule="auto"/>
              <w:rPr>
                <w:rFonts w:cstheme="minorHAnsi"/>
                <w:sz w:val="16"/>
                <w:szCs w:val="16"/>
                <w:lang w:eastAsia="pt-BR"/>
              </w:rPr>
            </w:pPr>
          </w:p>
        </w:tc>
        <w:tc>
          <w:tcPr>
            <w:tcW w:w="1276" w:type="dxa"/>
            <w:noWrap/>
            <w:vAlign w:val="center"/>
          </w:tcPr>
          <w:p w:rsidR="00D2281D" w:rsidRPr="00D2281D" w:rsidRDefault="00D2281D" w:rsidP="003B6C53">
            <w:pPr>
              <w:spacing w:after="0" w:line="240" w:lineRule="auto"/>
              <w:rPr>
                <w:rFonts w:cstheme="minorHAnsi"/>
                <w:sz w:val="16"/>
                <w:szCs w:val="16"/>
                <w:lang w:eastAsia="pt-BR"/>
              </w:rPr>
            </w:pPr>
          </w:p>
        </w:tc>
        <w:tc>
          <w:tcPr>
            <w:tcW w:w="1244" w:type="dxa"/>
            <w:vAlign w:val="center"/>
          </w:tcPr>
          <w:p w:rsidR="00D2281D" w:rsidRPr="00D2281D" w:rsidRDefault="00D2281D" w:rsidP="003B6C53">
            <w:pPr>
              <w:spacing w:after="0" w:line="240" w:lineRule="auto"/>
              <w:jc w:val="center"/>
              <w:rPr>
                <w:rFonts w:cstheme="minorHAnsi"/>
                <w:sz w:val="16"/>
                <w:szCs w:val="16"/>
                <w:lang w:eastAsia="pt-BR"/>
              </w:rPr>
            </w:pPr>
          </w:p>
        </w:tc>
      </w:tr>
    </w:tbl>
    <w:p w:rsidR="003364DD" w:rsidRPr="0026558F" w:rsidRDefault="003364DD" w:rsidP="00817450">
      <w:pPr>
        <w:spacing w:after="0" w:line="240" w:lineRule="auto"/>
        <w:ind w:left="-142"/>
        <w:jc w:val="both"/>
        <w:rPr>
          <w:rFonts w:eastAsiaTheme="minorEastAsia" w:cstheme="minorHAnsi"/>
          <w:color w:val="000000"/>
          <w:sz w:val="12"/>
          <w:szCs w:val="12"/>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467577" w:rsidRDefault="00467577" w:rsidP="00323EE8">
      <w:pPr>
        <w:spacing w:after="0" w:line="240" w:lineRule="auto"/>
        <w:jc w:val="center"/>
        <w:rPr>
          <w:rFonts w:cs="Times New Roman"/>
          <w:b/>
          <w:color w:val="FF0000"/>
          <w:sz w:val="20"/>
          <w:szCs w:val="20"/>
        </w:rPr>
      </w:pPr>
    </w:p>
    <w:p w:rsidR="00B15BA6" w:rsidRDefault="00B15BA6" w:rsidP="00323EE8">
      <w:pPr>
        <w:spacing w:after="0" w:line="240" w:lineRule="auto"/>
        <w:jc w:val="center"/>
        <w:rPr>
          <w:rFonts w:cs="Times New Roman"/>
          <w:b/>
          <w:color w:val="FF0000"/>
          <w:sz w:val="20"/>
          <w:szCs w:val="20"/>
        </w:rPr>
      </w:pPr>
    </w:p>
    <w:p w:rsidR="00B15BA6" w:rsidRDefault="00B15BA6" w:rsidP="00323EE8">
      <w:pPr>
        <w:spacing w:after="0" w:line="240" w:lineRule="auto"/>
        <w:jc w:val="center"/>
        <w:rPr>
          <w:rFonts w:cs="Times New Roman"/>
          <w:b/>
          <w:color w:val="FF0000"/>
          <w:sz w:val="20"/>
          <w:szCs w:val="20"/>
        </w:rPr>
      </w:pPr>
    </w:p>
    <w:p w:rsidR="00B15BA6" w:rsidRDefault="00B15BA6" w:rsidP="00323EE8">
      <w:pPr>
        <w:spacing w:after="0" w:line="240" w:lineRule="auto"/>
        <w:jc w:val="center"/>
        <w:rPr>
          <w:rFonts w:cs="Times New Roman"/>
          <w:b/>
          <w:color w:val="FF0000"/>
          <w:sz w:val="20"/>
          <w:szCs w:val="20"/>
        </w:rPr>
      </w:pPr>
    </w:p>
    <w:p w:rsidR="00B15BA6" w:rsidRDefault="00B15BA6" w:rsidP="00323EE8">
      <w:pPr>
        <w:spacing w:after="0" w:line="240" w:lineRule="auto"/>
        <w:jc w:val="center"/>
        <w:rPr>
          <w:rFonts w:cs="Times New Roman"/>
          <w:b/>
          <w:color w:val="FF0000"/>
          <w:sz w:val="20"/>
          <w:szCs w:val="20"/>
        </w:rPr>
      </w:pPr>
    </w:p>
    <w:p w:rsidR="00B15BA6" w:rsidRDefault="00B15BA6" w:rsidP="00323EE8">
      <w:pPr>
        <w:spacing w:after="0" w:line="240" w:lineRule="auto"/>
        <w:jc w:val="center"/>
        <w:rPr>
          <w:rFonts w:cs="Times New Roman"/>
          <w:b/>
          <w:color w:val="FF0000"/>
          <w:sz w:val="20"/>
          <w:szCs w:val="20"/>
        </w:rPr>
      </w:pPr>
    </w:p>
    <w:p w:rsidR="00B15BA6" w:rsidRDefault="00B15BA6" w:rsidP="00323EE8">
      <w:pPr>
        <w:spacing w:after="0" w:line="240" w:lineRule="auto"/>
        <w:jc w:val="center"/>
        <w:rPr>
          <w:rFonts w:cs="Times New Roman"/>
          <w:b/>
          <w:color w:val="FF0000"/>
          <w:sz w:val="20"/>
          <w:szCs w:val="20"/>
        </w:rPr>
      </w:pPr>
    </w:p>
    <w:p w:rsidR="00B15BA6" w:rsidRDefault="00B15BA6" w:rsidP="00323EE8">
      <w:pPr>
        <w:spacing w:after="0" w:line="240" w:lineRule="auto"/>
        <w:jc w:val="center"/>
        <w:rPr>
          <w:rFonts w:cs="Times New Roman"/>
          <w:b/>
          <w:color w:val="FF0000"/>
          <w:sz w:val="20"/>
          <w:szCs w:val="20"/>
        </w:rPr>
      </w:pPr>
    </w:p>
    <w:p w:rsidR="005D0152" w:rsidRPr="005D0152" w:rsidRDefault="0018666B" w:rsidP="00323EE8">
      <w:pPr>
        <w:spacing w:after="0" w:line="240" w:lineRule="auto"/>
        <w:jc w:val="center"/>
        <w:rPr>
          <w:rFonts w:cs="Times New Roman"/>
          <w:b/>
          <w:color w:val="FF0000"/>
          <w:sz w:val="20"/>
          <w:szCs w:val="20"/>
        </w:rPr>
      </w:pPr>
      <w:r>
        <w:rPr>
          <w:rFonts w:cs="Times New Roman"/>
          <w:b/>
          <w:color w:val="FF0000"/>
          <w:sz w:val="20"/>
          <w:szCs w:val="20"/>
        </w:rPr>
        <w:lastRenderedPageBreak/>
        <w:t>(</w:t>
      </w:r>
      <w:r w:rsidR="005D0152" w:rsidRPr="005D0152">
        <w:rPr>
          <w:rFonts w:cs="Times New Roman"/>
          <w:b/>
          <w:color w:val="FF0000"/>
          <w:sz w:val="20"/>
          <w:szCs w:val="20"/>
        </w:rPr>
        <w:t>SOMENTE PARA A EMPRESA VENCEDORA</w:t>
      </w:r>
      <w:r>
        <w:rPr>
          <w:rFonts w:cs="Times New Roman"/>
          <w:b/>
          <w:color w:val="FF0000"/>
          <w:sz w:val="20"/>
          <w:szCs w:val="20"/>
        </w:rPr>
        <w:t>)</w:t>
      </w:r>
    </w:p>
    <w:p w:rsidR="005D0152" w:rsidRDefault="005D0152" w:rsidP="00323EE8">
      <w:pPr>
        <w:spacing w:after="0" w:line="240" w:lineRule="auto"/>
        <w:jc w:val="center"/>
        <w:rPr>
          <w:rFonts w:cs="Times New Roman"/>
          <w:b/>
          <w:sz w:val="20"/>
          <w:szCs w:val="20"/>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3C6E7D">
        <w:rPr>
          <w:rFonts w:cs="Times New Roman"/>
          <w:b/>
          <w:sz w:val="20"/>
          <w:szCs w:val="20"/>
        </w:rPr>
        <w:t>II</w:t>
      </w:r>
      <w:r>
        <w:rPr>
          <w:rFonts w:cs="Times New Roman"/>
          <w:b/>
          <w:sz w:val="20"/>
          <w:szCs w:val="20"/>
        </w:rPr>
        <w:t xml:space="preserve"> – DOCUMENTOS DE </w:t>
      </w:r>
      <w:r w:rsidR="00B849C1">
        <w:rPr>
          <w:rFonts w:cs="Times New Roman"/>
          <w:b/>
          <w:sz w:val="20"/>
          <w:szCs w:val="20"/>
        </w:rPr>
        <w:t>REGULARIDADE</w:t>
      </w:r>
    </w:p>
    <w:p w:rsidR="00323EE8" w:rsidRDefault="00323EE8" w:rsidP="00323EE8">
      <w:pPr>
        <w:spacing w:after="0" w:line="240" w:lineRule="auto"/>
        <w:jc w:val="center"/>
        <w:rPr>
          <w:rFonts w:cs="Times New Roman"/>
          <w:b/>
          <w:sz w:val="20"/>
          <w:szCs w:val="20"/>
        </w:rPr>
      </w:pPr>
    </w:p>
    <w:p w:rsidR="00323EE8" w:rsidRPr="00D25F1D" w:rsidRDefault="004952F8" w:rsidP="00D25F1D">
      <w:pPr>
        <w:pStyle w:val="PargrafodaLista"/>
        <w:numPr>
          <w:ilvl w:val="0"/>
          <w:numId w:val="6"/>
        </w:numPr>
        <w:jc w:val="both"/>
        <w:rPr>
          <w:sz w:val="24"/>
          <w:szCs w:val="24"/>
        </w:rPr>
      </w:pPr>
      <w:r>
        <w:rPr>
          <w:sz w:val="24"/>
          <w:szCs w:val="24"/>
        </w:rPr>
        <w:t>Para fins de comprovação de regularidade</w:t>
      </w:r>
      <w:r w:rsidR="00323EE8" w:rsidRPr="00D25F1D">
        <w:rPr>
          <w:sz w:val="24"/>
          <w:szCs w:val="24"/>
        </w:rPr>
        <w:t xml:space="preserve">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w:t>
      </w:r>
      <w:proofErr w:type="gramStart"/>
      <w:r w:rsidRPr="002C2DF1">
        <w:rPr>
          <w:rFonts w:eastAsia="Times New Roman"/>
          <w:color w:val="222222"/>
          <w:sz w:val="24"/>
          <w:szCs w:val="24"/>
          <w:lang w:eastAsia="pt-BR"/>
        </w:rPr>
        <w:t>da presente</w:t>
      </w:r>
      <w:proofErr w:type="gramEnd"/>
      <w:r w:rsidRPr="002C2DF1">
        <w:rPr>
          <w:rFonts w:eastAsia="Times New Roman"/>
          <w:color w:val="222222"/>
          <w:sz w:val="24"/>
          <w:szCs w:val="24"/>
          <w:lang w:eastAsia="pt-BR"/>
        </w:rPr>
        <w:t xml:space="preserve"> Cotação</w:t>
      </w:r>
      <w:r w:rsidRPr="002B60A4">
        <w:rPr>
          <w:rFonts w:eastAsia="Times New Roman"/>
          <w:color w:val="222222"/>
          <w:sz w:val="24"/>
          <w:szCs w:val="24"/>
          <w:lang w:eastAsia="pt-BR"/>
        </w:rPr>
        <w:t>;</w:t>
      </w:r>
    </w:p>
    <w:p w:rsidR="00D25F1D" w:rsidRPr="0026558F" w:rsidRDefault="00D25F1D" w:rsidP="00323EE8">
      <w:pPr>
        <w:jc w:val="both"/>
        <w:rPr>
          <w:rFonts w:eastAsia="Times New Roman"/>
          <w:color w:val="222222"/>
          <w:sz w:val="24"/>
          <w:szCs w:val="24"/>
          <w:lang w:eastAsia="pt-BR"/>
        </w:rPr>
      </w:pPr>
      <w:r w:rsidRPr="0026558F">
        <w:rPr>
          <w:rFonts w:eastAsia="Times New Roman" w:cstheme="minorHAnsi"/>
          <w:color w:val="222222"/>
          <w:sz w:val="24"/>
          <w:szCs w:val="24"/>
          <w:lang w:eastAsia="pt-BR"/>
        </w:rPr>
        <w:t xml:space="preserve">III </w:t>
      </w:r>
      <w:r w:rsidR="0026558F">
        <w:rPr>
          <w:rFonts w:eastAsia="Times New Roman" w:cstheme="minorHAnsi"/>
          <w:color w:val="222222"/>
          <w:sz w:val="24"/>
          <w:szCs w:val="24"/>
          <w:lang w:eastAsia="pt-BR"/>
        </w:rPr>
        <w:t>–</w:t>
      </w:r>
      <w:r w:rsidRPr="0026558F">
        <w:rPr>
          <w:rFonts w:eastAsia="Times New Roman" w:cstheme="minorHAnsi"/>
          <w:color w:val="222222"/>
          <w:sz w:val="24"/>
          <w:szCs w:val="24"/>
          <w:lang w:eastAsia="pt-BR"/>
        </w:rPr>
        <w:t xml:space="preserve"> </w:t>
      </w:r>
      <w:r w:rsidR="0026558F">
        <w:rPr>
          <w:rFonts w:eastAsia="Times New Roman" w:cstheme="minorHAnsi"/>
          <w:color w:val="222222"/>
          <w:sz w:val="24"/>
          <w:szCs w:val="24"/>
          <w:lang w:eastAsia="pt-BR"/>
        </w:rPr>
        <w:t xml:space="preserve">Comprovante de </w:t>
      </w:r>
      <w:r w:rsidR="0026558F" w:rsidRPr="0026558F">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r w:rsidR="0026558F">
        <w:rPr>
          <w:rFonts w:eastAsia="Calibri" w:cs="Arial"/>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lastRenderedPageBreak/>
        <w:t>ANEXO I</w:t>
      </w:r>
      <w:r w:rsidR="003C6E7D">
        <w:rPr>
          <w:rFonts w:cstheme="minorHAnsi"/>
          <w:b/>
          <w:sz w:val="24"/>
          <w:szCs w:val="24"/>
        </w:rPr>
        <w:t>II</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Pr="00E437E6" w:rsidRDefault="00893482" w:rsidP="00893482">
      <w:pPr>
        <w:spacing w:after="0" w:line="240" w:lineRule="auto"/>
        <w:rPr>
          <w:rFonts w:cstheme="minorHAnsi"/>
          <w:sz w:val="24"/>
          <w:szCs w:val="24"/>
          <w:highlight w:val="yellow"/>
        </w:rPr>
      </w:pPr>
      <w:r w:rsidRPr="0044408A">
        <w:rPr>
          <w:rFonts w:cstheme="minorHAnsi"/>
          <w:b/>
          <w:sz w:val="24"/>
          <w:szCs w:val="24"/>
        </w:rPr>
        <w:t xml:space="preserve">REF.: </w:t>
      </w:r>
      <w:r w:rsidR="00D73595" w:rsidRPr="00B15BA6">
        <w:rPr>
          <w:rFonts w:cstheme="minorHAnsi"/>
          <w:b/>
          <w:sz w:val="24"/>
          <w:szCs w:val="24"/>
        </w:rPr>
        <w:t>Dispensa</w:t>
      </w:r>
      <w:r w:rsidRPr="00B15BA6">
        <w:rPr>
          <w:rFonts w:cstheme="minorHAnsi"/>
          <w:b/>
          <w:sz w:val="24"/>
          <w:szCs w:val="24"/>
        </w:rPr>
        <w:t xml:space="preserve"> Nº </w:t>
      </w:r>
      <w:r w:rsidR="00D2281D" w:rsidRPr="00B15BA6">
        <w:rPr>
          <w:rFonts w:cstheme="minorHAnsi"/>
          <w:b/>
          <w:sz w:val="24"/>
          <w:szCs w:val="24"/>
        </w:rPr>
        <w:t>10</w:t>
      </w:r>
      <w:r w:rsidR="00B15BA6" w:rsidRPr="00B15BA6">
        <w:rPr>
          <w:rFonts w:cstheme="minorHAnsi"/>
          <w:b/>
          <w:sz w:val="24"/>
          <w:szCs w:val="24"/>
        </w:rPr>
        <w:t>62</w:t>
      </w:r>
      <w:r w:rsidRPr="00B15BA6">
        <w:rPr>
          <w:rFonts w:cstheme="minorHAnsi"/>
          <w:b/>
          <w:sz w:val="24"/>
          <w:szCs w:val="24"/>
        </w:rPr>
        <w:t>/202</w:t>
      </w:r>
      <w:r w:rsidR="00B15BA6" w:rsidRPr="00B15BA6">
        <w:rPr>
          <w:rFonts w:cstheme="minorHAnsi"/>
          <w:b/>
          <w:sz w:val="24"/>
          <w:szCs w:val="24"/>
        </w:rPr>
        <w:t>5</w:t>
      </w:r>
    </w:p>
    <w:p w:rsidR="00893482" w:rsidRPr="00E437E6" w:rsidRDefault="00893482" w:rsidP="00893482">
      <w:pPr>
        <w:spacing w:after="0" w:line="240" w:lineRule="auto"/>
        <w:rPr>
          <w:rFonts w:cstheme="minorHAnsi"/>
          <w:sz w:val="24"/>
          <w:szCs w:val="24"/>
          <w:highlight w:val="yellow"/>
        </w:rPr>
      </w:pPr>
    </w:p>
    <w:p w:rsidR="00893482" w:rsidRPr="00345209" w:rsidRDefault="00893482" w:rsidP="00893482">
      <w:pPr>
        <w:spacing w:after="0" w:line="240" w:lineRule="auto"/>
        <w:jc w:val="both"/>
        <w:rPr>
          <w:rFonts w:cstheme="minorHAnsi"/>
          <w:b/>
          <w:sz w:val="24"/>
          <w:szCs w:val="24"/>
        </w:rPr>
      </w:pPr>
      <w:bookmarkStart w:id="0" w:name="_GoBack"/>
      <w:bookmarkEnd w:id="0"/>
      <w:r w:rsidRPr="00B15BA6">
        <w:rPr>
          <w:rFonts w:cstheme="minorHAnsi"/>
          <w:b/>
          <w:sz w:val="24"/>
          <w:szCs w:val="24"/>
        </w:rPr>
        <w:t xml:space="preserve">OBJETO: </w:t>
      </w:r>
      <w:r w:rsidR="00B15BA6" w:rsidRPr="00B15BA6">
        <w:rPr>
          <w:sz w:val="24"/>
          <w:szCs w:val="24"/>
        </w:rPr>
        <w:t xml:space="preserve">Compra de Tinta Esmalte </w:t>
      </w:r>
      <w:proofErr w:type="gramStart"/>
      <w:r w:rsidR="00B15BA6" w:rsidRPr="00B15BA6">
        <w:rPr>
          <w:sz w:val="24"/>
          <w:szCs w:val="24"/>
        </w:rPr>
        <w:t>Sintético, Linha</w:t>
      </w:r>
      <w:proofErr w:type="gramEnd"/>
      <w:r w:rsidR="00B15BA6" w:rsidRPr="00B15BA6">
        <w:rPr>
          <w:sz w:val="24"/>
          <w:szCs w:val="24"/>
        </w:rPr>
        <w:t xml:space="preserve"> Premium</w:t>
      </w:r>
      <w:r w:rsidRPr="00B15BA6">
        <w:rPr>
          <w:rFonts w:cstheme="minorHAnsi"/>
          <w:b/>
          <w:sz w:val="24"/>
          <w:szCs w:val="24"/>
        </w:rPr>
        <w:t>.</w:t>
      </w:r>
    </w:p>
    <w:p w:rsidR="00D73595" w:rsidRPr="0044408A" w:rsidRDefault="00D73595" w:rsidP="00893482">
      <w:pPr>
        <w:spacing w:after="0" w:line="240" w:lineRule="auto"/>
        <w:jc w:val="both"/>
        <w:rPr>
          <w:rFonts w:cstheme="minorHAnsi"/>
          <w:b/>
          <w:sz w:val="24"/>
          <w:szCs w:val="24"/>
        </w:rPr>
      </w:pPr>
    </w:p>
    <w:p w:rsidR="00893482" w:rsidRDefault="00893482" w:rsidP="00893482">
      <w:pPr>
        <w:spacing w:after="0" w:line="240" w:lineRule="auto"/>
        <w:jc w:val="both"/>
        <w:rPr>
          <w:rFonts w:cstheme="minorHAnsi"/>
          <w:bCs/>
          <w:sz w:val="24"/>
          <w:szCs w:val="24"/>
        </w:rPr>
      </w:pPr>
    </w:p>
    <w:p w:rsidR="00893482" w:rsidRPr="0044408A" w:rsidRDefault="00893482" w:rsidP="00893482">
      <w:pPr>
        <w:spacing w:after="0" w:line="240" w:lineRule="auto"/>
        <w:jc w:val="both"/>
        <w:rPr>
          <w:rFonts w:cstheme="minorHAnsi"/>
          <w:bCs/>
          <w:sz w:val="24"/>
          <w:szCs w:val="24"/>
        </w:rPr>
      </w:pPr>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proofErr w:type="gramStart"/>
      <w:r>
        <w:rPr>
          <w:sz w:val="24"/>
          <w:szCs w:val="24"/>
        </w:rPr>
        <w:t>Empresa ...</w:t>
      </w:r>
      <w:proofErr w:type="gramEnd"/>
      <w:r>
        <w:rPr>
          <w:sz w:val="24"/>
          <w:szCs w:val="24"/>
        </w:rPr>
        <w:t>............................................</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w:t>
      </w:r>
      <w:proofErr w:type="gramStart"/>
      <w:r w:rsidRPr="0044408A">
        <w:rPr>
          <w:rFonts w:cstheme="minorHAnsi"/>
          <w:sz w:val="24"/>
          <w:szCs w:val="24"/>
        </w:rPr>
        <w:t>DECLARAMOS</w:t>
      </w:r>
      <w:proofErr w:type="gramEnd"/>
      <w:r w:rsidRPr="0044408A">
        <w:rPr>
          <w:rFonts w:cstheme="minorHAnsi"/>
          <w:sz w:val="24"/>
          <w:szCs w:val="24"/>
        </w:rPr>
        <w:t xml:space="preserve">,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385B4C" w:rsidRPr="0044408A" w:rsidRDefault="00385B4C" w:rsidP="00385B4C">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385B4C" w:rsidRPr="00A72587" w:rsidRDefault="00385B4C" w:rsidP="00385B4C">
      <w:pPr>
        <w:spacing w:after="0" w:line="240" w:lineRule="auto"/>
        <w:ind w:left="720" w:hanging="720"/>
        <w:jc w:val="both"/>
        <w:rPr>
          <w:rFonts w:cstheme="minorHAnsi"/>
          <w:sz w:val="24"/>
          <w:szCs w:val="24"/>
        </w:rPr>
      </w:pPr>
    </w:p>
    <w:p w:rsidR="00385B4C" w:rsidRPr="00A72587" w:rsidRDefault="00385B4C" w:rsidP="00385B4C">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385B4C" w:rsidRPr="00A72587" w:rsidRDefault="00385B4C" w:rsidP="00385B4C">
      <w:pPr>
        <w:spacing w:after="0" w:line="240" w:lineRule="auto"/>
        <w:jc w:val="both"/>
        <w:rPr>
          <w:rFonts w:cstheme="minorHAnsi"/>
          <w:sz w:val="24"/>
          <w:szCs w:val="24"/>
        </w:rPr>
      </w:pPr>
    </w:p>
    <w:p w:rsidR="00385B4C" w:rsidRPr="00A36C47" w:rsidRDefault="00385B4C" w:rsidP="00385B4C">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385B4C" w:rsidRPr="00A36C47" w:rsidRDefault="00385B4C" w:rsidP="00385B4C">
      <w:pPr>
        <w:spacing w:after="0" w:line="240" w:lineRule="auto"/>
        <w:jc w:val="both"/>
        <w:rPr>
          <w:rFonts w:cstheme="minorHAnsi"/>
          <w:b/>
          <w:sz w:val="24"/>
          <w:szCs w:val="24"/>
        </w:rPr>
      </w:pPr>
    </w:p>
    <w:p w:rsidR="00385B4C" w:rsidRDefault="00385B4C" w:rsidP="00385B4C">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385B4C" w:rsidRPr="00A0092D" w:rsidRDefault="00385B4C" w:rsidP="00385B4C">
      <w:pPr>
        <w:spacing w:after="0" w:line="240" w:lineRule="auto"/>
        <w:jc w:val="both"/>
        <w:rPr>
          <w:rFonts w:cstheme="minorHAnsi"/>
          <w:sz w:val="24"/>
          <w:szCs w:val="24"/>
        </w:rPr>
      </w:pPr>
    </w:p>
    <w:p w:rsidR="00385B4C" w:rsidRDefault="00385B4C" w:rsidP="00385B4C">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r>
        <w:rPr>
          <w:rFonts w:cstheme="minorHAnsi"/>
          <w:b/>
          <w:sz w:val="24"/>
          <w:szCs w:val="24"/>
        </w:rPr>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w:t>
      </w:r>
      <w:r>
        <w:rPr>
          <w:color w:val="000000"/>
          <w:sz w:val="24"/>
          <w:szCs w:val="24"/>
        </w:rPr>
        <w:lastRenderedPageBreak/>
        <w:t xml:space="preserve">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p>
    <w:p w:rsidR="00385B4C" w:rsidRPr="00A0092D" w:rsidRDefault="00385B4C" w:rsidP="00385B4C">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893482" w:rsidRPr="00A36C47" w:rsidRDefault="00893482"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340B" w:rsidRDefault="0085340B">
      <w:pPr>
        <w:spacing w:after="0" w:line="240" w:lineRule="auto"/>
      </w:pPr>
      <w:r>
        <w:separator/>
      </w:r>
    </w:p>
  </w:endnote>
  <w:endnote w:type="continuationSeparator" w:id="0">
    <w:p w:rsidR="0085340B" w:rsidRDefault="00853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Segoe UI">
    <w:panose1 w:val="020B0502040204020203"/>
    <w:charset w:val="00"/>
    <w:family w:val="swiss"/>
    <w:pitch w:val="variable"/>
    <w:sig w:usb0="E4002EFF" w:usb1="C000E47F"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340B" w:rsidRDefault="0085340B">
      <w:pPr>
        <w:spacing w:after="0" w:line="240" w:lineRule="auto"/>
      </w:pPr>
      <w:r>
        <w:separator/>
      </w:r>
    </w:p>
  </w:footnote>
  <w:footnote w:type="continuationSeparator" w:id="0">
    <w:p w:rsidR="0085340B" w:rsidRDefault="008534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7A66DA4A" wp14:editId="56D14304">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0905F3" w:rsidP="000905F3">
    <w:pPr>
      <w:spacing w:after="0" w:line="240" w:lineRule="auto"/>
      <w:ind w:left="851"/>
      <w:jc w:val="center"/>
    </w:pPr>
    <w:r>
      <w:t xml:space="preserve">Departamento de </w:t>
    </w:r>
    <w:r w:rsidR="00C06B62">
      <w:t>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218E9"/>
    <w:rsid w:val="00030B29"/>
    <w:rsid w:val="00041F1D"/>
    <w:rsid w:val="00056A0D"/>
    <w:rsid w:val="00063EA9"/>
    <w:rsid w:val="00071125"/>
    <w:rsid w:val="00075695"/>
    <w:rsid w:val="000851B3"/>
    <w:rsid w:val="000869E5"/>
    <w:rsid w:val="000905F3"/>
    <w:rsid w:val="00091241"/>
    <w:rsid w:val="000A3BA6"/>
    <w:rsid w:val="000B018B"/>
    <w:rsid w:val="000D181A"/>
    <w:rsid w:val="000D7631"/>
    <w:rsid w:val="000E0B4C"/>
    <w:rsid w:val="000E7A73"/>
    <w:rsid w:val="000F5823"/>
    <w:rsid w:val="00100EE5"/>
    <w:rsid w:val="00101168"/>
    <w:rsid w:val="00107ED5"/>
    <w:rsid w:val="0011337E"/>
    <w:rsid w:val="00117C98"/>
    <w:rsid w:val="00120ADC"/>
    <w:rsid w:val="00127635"/>
    <w:rsid w:val="0013343C"/>
    <w:rsid w:val="00151700"/>
    <w:rsid w:val="00156CF0"/>
    <w:rsid w:val="0016003E"/>
    <w:rsid w:val="00172D39"/>
    <w:rsid w:val="00172DD7"/>
    <w:rsid w:val="00183DD8"/>
    <w:rsid w:val="0018666B"/>
    <w:rsid w:val="001A28C6"/>
    <w:rsid w:val="001A5069"/>
    <w:rsid w:val="001A53B5"/>
    <w:rsid w:val="001B3009"/>
    <w:rsid w:val="001B4C76"/>
    <w:rsid w:val="001C2119"/>
    <w:rsid w:val="001C47CA"/>
    <w:rsid w:val="001D2FD3"/>
    <w:rsid w:val="001D7FA0"/>
    <w:rsid w:val="001E002A"/>
    <w:rsid w:val="001E1F5D"/>
    <w:rsid w:val="001E3B31"/>
    <w:rsid w:val="002042A9"/>
    <w:rsid w:val="00206683"/>
    <w:rsid w:val="0021483B"/>
    <w:rsid w:val="0023671B"/>
    <w:rsid w:val="00236D20"/>
    <w:rsid w:val="0025486E"/>
    <w:rsid w:val="00256C18"/>
    <w:rsid w:val="002631F7"/>
    <w:rsid w:val="0026558F"/>
    <w:rsid w:val="00270776"/>
    <w:rsid w:val="00270C67"/>
    <w:rsid w:val="002764E5"/>
    <w:rsid w:val="0027770A"/>
    <w:rsid w:val="00291B23"/>
    <w:rsid w:val="002C16AE"/>
    <w:rsid w:val="002C59C1"/>
    <w:rsid w:val="002D67EE"/>
    <w:rsid w:val="002E2CE7"/>
    <w:rsid w:val="002F0453"/>
    <w:rsid w:val="002F2478"/>
    <w:rsid w:val="002F5C2B"/>
    <w:rsid w:val="002F5FBC"/>
    <w:rsid w:val="002F7EFB"/>
    <w:rsid w:val="00323EE8"/>
    <w:rsid w:val="0033573E"/>
    <w:rsid w:val="003364DD"/>
    <w:rsid w:val="00345209"/>
    <w:rsid w:val="003667AC"/>
    <w:rsid w:val="00367CE4"/>
    <w:rsid w:val="00385B4C"/>
    <w:rsid w:val="00395B06"/>
    <w:rsid w:val="003A0050"/>
    <w:rsid w:val="003C6E7D"/>
    <w:rsid w:val="003D1297"/>
    <w:rsid w:val="003E0E0A"/>
    <w:rsid w:val="003F1892"/>
    <w:rsid w:val="003F7A89"/>
    <w:rsid w:val="003F7B02"/>
    <w:rsid w:val="00401B54"/>
    <w:rsid w:val="004151C6"/>
    <w:rsid w:val="00425DD5"/>
    <w:rsid w:val="004368C1"/>
    <w:rsid w:val="00452017"/>
    <w:rsid w:val="00453B92"/>
    <w:rsid w:val="00467577"/>
    <w:rsid w:val="00475398"/>
    <w:rsid w:val="00477285"/>
    <w:rsid w:val="00484683"/>
    <w:rsid w:val="004923D5"/>
    <w:rsid w:val="00493B2C"/>
    <w:rsid w:val="00493E3C"/>
    <w:rsid w:val="004952F8"/>
    <w:rsid w:val="004A7721"/>
    <w:rsid w:val="004D3E85"/>
    <w:rsid w:val="004D4760"/>
    <w:rsid w:val="004E215D"/>
    <w:rsid w:val="004E3FCC"/>
    <w:rsid w:val="004E5112"/>
    <w:rsid w:val="004E61F1"/>
    <w:rsid w:val="004F1891"/>
    <w:rsid w:val="004F760C"/>
    <w:rsid w:val="00510EAC"/>
    <w:rsid w:val="00516F03"/>
    <w:rsid w:val="005273EC"/>
    <w:rsid w:val="0053514A"/>
    <w:rsid w:val="00535B2D"/>
    <w:rsid w:val="0056673F"/>
    <w:rsid w:val="0058346D"/>
    <w:rsid w:val="005850B7"/>
    <w:rsid w:val="005A1478"/>
    <w:rsid w:val="005A714F"/>
    <w:rsid w:val="005D0152"/>
    <w:rsid w:val="005E3609"/>
    <w:rsid w:val="005E5111"/>
    <w:rsid w:val="005F3B5A"/>
    <w:rsid w:val="005F6D62"/>
    <w:rsid w:val="00616480"/>
    <w:rsid w:val="0062126E"/>
    <w:rsid w:val="00622204"/>
    <w:rsid w:val="00641AB8"/>
    <w:rsid w:val="00654970"/>
    <w:rsid w:val="006631A4"/>
    <w:rsid w:val="00663A16"/>
    <w:rsid w:val="00687525"/>
    <w:rsid w:val="006B090F"/>
    <w:rsid w:val="006B42A0"/>
    <w:rsid w:val="006C5EF6"/>
    <w:rsid w:val="006D11E1"/>
    <w:rsid w:val="00716C66"/>
    <w:rsid w:val="007362A0"/>
    <w:rsid w:val="00742A1E"/>
    <w:rsid w:val="007514F6"/>
    <w:rsid w:val="0075643F"/>
    <w:rsid w:val="00757A85"/>
    <w:rsid w:val="00765E9D"/>
    <w:rsid w:val="00767ED8"/>
    <w:rsid w:val="00774F53"/>
    <w:rsid w:val="007A68DE"/>
    <w:rsid w:val="007B0175"/>
    <w:rsid w:val="007F2EFF"/>
    <w:rsid w:val="00800E2B"/>
    <w:rsid w:val="008026F5"/>
    <w:rsid w:val="00811324"/>
    <w:rsid w:val="00813177"/>
    <w:rsid w:val="00817450"/>
    <w:rsid w:val="00823A13"/>
    <w:rsid w:val="00835C93"/>
    <w:rsid w:val="008426C5"/>
    <w:rsid w:val="008469A1"/>
    <w:rsid w:val="00850785"/>
    <w:rsid w:val="0085226F"/>
    <w:rsid w:val="00852ED2"/>
    <w:rsid w:val="0085340B"/>
    <w:rsid w:val="00855D78"/>
    <w:rsid w:val="00870086"/>
    <w:rsid w:val="00885DF3"/>
    <w:rsid w:val="008909BE"/>
    <w:rsid w:val="00893482"/>
    <w:rsid w:val="008A0F0A"/>
    <w:rsid w:val="008B5822"/>
    <w:rsid w:val="008E20E0"/>
    <w:rsid w:val="008E64B8"/>
    <w:rsid w:val="008F315A"/>
    <w:rsid w:val="008F6FFE"/>
    <w:rsid w:val="00900E60"/>
    <w:rsid w:val="009012AC"/>
    <w:rsid w:val="00904E5E"/>
    <w:rsid w:val="0091744A"/>
    <w:rsid w:val="00944B3B"/>
    <w:rsid w:val="00947F57"/>
    <w:rsid w:val="0097375F"/>
    <w:rsid w:val="00981D4E"/>
    <w:rsid w:val="00995579"/>
    <w:rsid w:val="009978EF"/>
    <w:rsid w:val="009A415E"/>
    <w:rsid w:val="009D2E9D"/>
    <w:rsid w:val="009D352C"/>
    <w:rsid w:val="009E6ADB"/>
    <w:rsid w:val="00A041AC"/>
    <w:rsid w:val="00A04559"/>
    <w:rsid w:val="00A04C45"/>
    <w:rsid w:val="00A057BA"/>
    <w:rsid w:val="00A27792"/>
    <w:rsid w:val="00A347F9"/>
    <w:rsid w:val="00A36283"/>
    <w:rsid w:val="00A45094"/>
    <w:rsid w:val="00A83617"/>
    <w:rsid w:val="00A84A6B"/>
    <w:rsid w:val="00A907CC"/>
    <w:rsid w:val="00AA5616"/>
    <w:rsid w:val="00AE07F9"/>
    <w:rsid w:val="00AE6ADE"/>
    <w:rsid w:val="00AF58AE"/>
    <w:rsid w:val="00B13DCE"/>
    <w:rsid w:val="00B15BA6"/>
    <w:rsid w:val="00B258FB"/>
    <w:rsid w:val="00B427C0"/>
    <w:rsid w:val="00B46DDF"/>
    <w:rsid w:val="00B54239"/>
    <w:rsid w:val="00B54905"/>
    <w:rsid w:val="00B8158E"/>
    <w:rsid w:val="00B82076"/>
    <w:rsid w:val="00B849C1"/>
    <w:rsid w:val="00B852C9"/>
    <w:rsid w:val="00B955E7"/>
    <w:rsid w:val="00BA1159"/>
    <w:rsid w:val="00BD2D87"/>
    <w:rsid w:val="00BE0FFA"/>
    <w:rsid w:val="00BE5A51"/>
    <w:rsid w:val="00BF2CE2"/>
    <w:rsid w:val="00C06B62"/>
    <w:rsid w:val="00C13F06"/>
    <w:rsid w:val="00C203C5"/>
    <w:rsid w:val="00C249FA"/>
    <w:rsid w:val="00C24B7C"/>
    <w:rsid w:val="00C26F86"/>
    <w:rsid w:val="00C3636F"/>
    <w:rsid w:val="00C42491"/>
    <w:rsid w:val="00C427CB"/>
    <w:rsid w:val="00C6354C"/>
    <w:rsid w:val="00C6563F"/>
    <w:rsid w:val="00CA3B06"/>
    <w:rsid w:val="00CA6C97"/>
    <w:rsid w:val="00CA7152"/>
    <w:rsid w:val="00CB1718"/>
    <w:rsid w:val="00CB46CA"/>
    <w:rsid w:val="00CC0EEF"/>
    <w:rsid w:val="00CC60CA"/>
    <w:rsid w:val="00CC6787"/>
    <w:rsid w:val="00CE74E4"/>
    <w:rsid w:val="00CF27D4"/>
    <w:rsid w:val="00D014CA"/>
    <w:rsid w:val="00D1251F"/>
    <w:rsid w:val="00D15B3A"/>
    <w:rsid w:val="00D17481"/>
    <w:rsid w:val="00D2281D"/>
    <w:rsid w:val="00D25CAD"/>
    <w:rsid w:val="00D25F1D"/>
    <w:rsid w:val="00D46DA7"/>
    <w:rsid w:val="00D503D2"/>
    <w:rsid w:val="00D560D3"/>
    <w:rsid w:val="00D6734C"/>
    <w:rsid w:val="00D73595"/>
    <w:rsid w:val="00D83721"/>
    <w:rsid w:val="00D92170"/>
    <w:rsid w:val="00DB5BCB"/>
    <w:rsid w:val="00DB634C"/>
    <w:rsid w:val="00DC2BCA"/>
    <w:rsid w:val="00DC6EBE"/>
    <w:rsid w:val="00DD2243"/>
    <w:rsid w:val="00DD3DD9"/>
    <w:rsid w:val="00DF2A0A"/>
    <w:rsid w:val="00DF5E01"/>
    <w:rsid w:val="00DF74D2"/>
    <w:rsid w:val="00E00461"/>
    <w:rsid w:val="00E06505"/>
    <w:rsid w:val="00E10413"/>
    <w:rsid w:val="00E106DA"/>
    <w:rsid w:val="00E25AFE"/>
    <w:rsid w:val="00E437E6"/>
    <w:rsid w:val="00E63CBF"/>
    <w:rsid w:val="00E81A07"/>
    <w:rsid w:val="00E84758"/>
    <w:rsid w:val="00EA3217"/>
    <w:rsid w:val="00EC2272"/>
    <w:rsid w:val="00ED4F32"/>
    <w:rsid w:val="00EF41AB"/>
    <w:rsid w:val="00EF4EE2"/>
    <w:rsid w:val="00F23DF5"/>
    <w:rsid w:val="00F278DC"/>
    <w:rsid w:val="00F573BF"/>
    <w:rsid w:val="00F727AC"/>
    <w:rsid w:val="00F7440F"/>
    <w:rsid w:val="00F857B3"/>
    <w:rsid w:val="00FA4EAF"/>
    <w:rsid w:val="00FC5A0E"/>
    <w:rsid w:val="00FD3713"/>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D535A7-B854-47B2-9B97-846BE2E19C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2719</Words>
  <Characters>14687</Characters>
  <Application>Microsoft Office Word</Application>
  <DocSecurity>0</DocSecurity>
  <Lines>122</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17372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Saúde - Instaladores da Saúde</cp:lastModifiedBy>
  <cp:revision>2</cp:revision>
  <cp:lastPrinted>2023-12-14T17:10:00Z</cp:lastPrinted>
  <dcterms:created xsi:type="dcterms:W3CDTF">2025-05-15T19:11:00Z</dcterms:created>
  <dcterms:modified xsi:type="dcterms:W3CDTF">2025-05-15T19:11:00Z</dcterms:modified>
  <dc:language>pt-BR</dc:language>
</cp:coreProperties>
</file>