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3B4">
              <w:rPr>
                <w:b/>
                <w:sz w:val="32"/>
                <w:szCs w:val="32"/>
              </w:rPr>
              <w:t>186</w:t>
            </w:r>
            <w:r w:rsidR="001A58B2">
              <w:rPr>
                <w:b/>
                <w:sz w:val="32"/>
                <w:szCs w:val="32"/>
              </w:rPr>
              <w:t>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03B4" w:rsidRPr="009F03B4">
              <w:rPr>
                <w:sz w:val="24"/>
                <w:szCs w:val="24"/>
              </w:rPr>
              <w:t>24</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3B4">
              <w:rPr>
                <w:b/>
                <w:sz w:val="24"/>
                <w:szCs w:val="24"/>
              </w:rPr>
              <w:t>79</w:t>
            </w:r>
            <w:r w:rsidR="001A58B2">
              <w:rPr>
                <w:b/>
                <w:sz w:val="24"/>
                <w:szCs w:val="24"/>
              </w:rPr>
              <w:t>109</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1A58B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1A58B2">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1A58B2">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proofErr w:type="gramStart"/>
            <w:r w:rsidRPr="00947F57">
              <w:rPr>
                <w:b/>
                <w:sz w:val="24"/>
                <w:szCs w:val="24"/>
              </w:rPr>
              <w:t>OBJETO</w:t>
            </w:r>
            <w:r w:rsidRPr="00947F57">
              <w:rPr>
                <w:sz w:val="24"/>
                <w:szCs w:val="24"/>
              </w:rPr>
              <w:t xml:space="preserve">: </w:t>
            </w:r>
            <w:r w:rsidR="001A58B2" w:rsidRPr="001A58B2">
              <w:rPr>
                <w:sz w:val="24"/>
                <w:szCs w:val="24"/>
              </w:rPr>
              <w:t>REGISTRO DE PRESSÃO 3/4"</w:t>
            </w:r>
            <w:proofErr w:type="gramEnd"/>
            <w:r w:rsidR="001A58B2" w:rsidRPr="001A58B2">
              <w:rPr>
                <w:sz w:val="24"/>
                <w:szCs w:val="24"/>
              </w:rPr>
              <w:t xml:space="preserve"> SEM CANOPLA, REGISTRO DE GAVETA EM LIGA DE COBRA 3/4", REGISTRO DE ESFERA DE 3/4', ENTRE OUTROS</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03B4" w:rsidRPr="009F03B4">
        <w:rPr>
          <w:b/>
          <w:sz w:val="24"/>
          <w:szCs w:val="24"/>
        </w:rPr>
        <w:t>186</w:t>
      </w:r>
      <w:r w:rsidR="001A58B2">
        <w:rPr>
          <w:b/>
          <w:sz w:val="24"/>
          <w:szCs w:val="24"/>
        </w:rPr>
        <w:t>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F03B4" w:rsidRPr="009F03B4">
        <w:rPr>
          <w:sz w:val="24"/>
          <w:szCs w:val="24"/>
        </w:rPr>
        <w:t>186</w:t>
      </w:r>
      <w:r w:rsidR="001A58B2">
        <w:rPr>
          <w:sz w:val="24"/>
          <w:szCs w:val="24"/>
        </w:rPr>
        <w:t>9</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03B4" w:rsidRPr="009F03B4">
        <w:rPr>
          <w:sz w:val="24"/>
          <w:szCs w:val="24"/>
        </w:rPr>
        <w:t>24</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801"/>
        <w:gridCol w:w="1104"/>
        <w:gridCol w:w="3643"/>
        <w:gridCol w:w="788"/>
        <w:gridCol w:w="927"/>
        <w:gridCol w:w="1605"/>
        <w:gridCol w:w="1617"/>
      </w:tblGrid>
      <w:tr w:rsidR="001A58B2" w:rsidTr="001F506D">
        <w:trPr>
          <w:trHeight w:val="330"/>
        </w:trPr>
        <w:tc>
          <w:tcPr>
            <w:tcW w:w="702"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Código</w:t>
            </w:r>
          </w:p>
        </w:tc>
        <w:tc>
          <w:tcPr>
            <w:tcW w:w="3191"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Unid.</w:t>
            </w:r>
          </w:p>
        </w:tc>
        <w:tc>
          <w:tcPr>
            <w:tcW w:w="812"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vAlign w:val="center"/>
          </w:tcPr>
          <w:p w:rsidR="001A58B2" w:rsidRDefault="001A58B2" w:rsidP="001F506D">
            <w:pPr>
              <w:pStyle w:val="CabealhoeRodap"/>
              <w:widowControl w:val="0"/>
              <w:spacing w:after="0"/>
              <w:jc w:val="center"/>
              <w:rPr>
                <w:b/>
                <w:sz w:val="20"/>
                <w:szCs w:val="20"/>
                <w:lang w:eastAsia="pt-BR"/>
              </w:rPr>
            </w:pPr>
            <w:r>
              <w:rPr>
                <w:rFonts w:eastAsia="Calibri"/>
                <w:b/>
                <w:sz w:val="20"/>
                <w:szCs w:val="20"/>
                <w:lang w:eastAsia="pt-BR"/>
              </w:rPr>
              <w:t>Total</w:t>
            </w:r>
          </w:p>
        </w:tc>
      </w:tr>
      <w:tr w:rsidR="001A58B2" w:rsidTr="001F506D">
        <w:trPr>
          <w:trHeight w:val="1225"/>
        </w:trPr>
        <w:tc>
          <w:tcPr>
            <w:tcW w:w="702" w:type="dxa"/>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13116</w:t>
            </w:r>
          </w:p>
          <w:p w:rsidR="001A58B2" w:rsidRDefault="001A58B2" w:rsidP="001F506D">
            <w:pPr>
              <w:pStyle w:val="CabealhoeRodap"/>
              <w:widowControl w:val="0"/>
              <w:spacing w:after="0"/>
              <w:jc w:val="center"/>
              <w:rPr>
                <w:rFonts w:ascii="Calibri" w:hAnsi="Calibri"/>
                <w:sz w:val="20"/>
                <w:szCs w:val="20"/>
              </w:rPr>
            </w:pPr>
          </w:p>
        </w:tc>
        <w:tc>
          <w:tcPr>
            <w:tcW w:w="3191" w:type="dxa"/>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REGISTRO DE PRESSÃO ¾”</w:t>
            </w:r>
            <w:proofErr w:type="gramEnd"/>
            <w:r>
              <w:rPr>
                <w:rFonts w:eastAsia="Calibri"/>
                <w:sz w:val="20"/>
                <w:szCs w:val="20"/>
                <w:lang w:eastAsia="pt-BR"/>
              </w:rPr>
              <w:t xml:space="preserve"> SEM CANOPLA</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02</w:t>
            </w:r>
          </w:p>
        </w:tc>
        <w:tc>
          <w:tcPr>
            <w:tcW w:w="1406" w:type="dxa"/>
            <w:vAlign w:val="center"/>
          </w:tcPr>
          <w:p w:rsidR="001A58B2" w:rsidRDefault="001A58B2" w:rsidP="001F506D">
            <w:pPr>
              <w:widowControl w:val="0"/>
              <w:spacing w:after="0"/>
              <w:rPr>
                <w:rFonts w:ascii="Calibri" w:hAnsi="Calibri"/>
                <w:sz w:val="20"/>
                <w:szCs w:val="20"/>
              </w:rPr>
            </w:pPr>
          </w:p>
        </w:tc>
        <w:tc>
          <w:tcPr>
            <w:tcW w:w="1416" w:type="dxa"/>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p>
        </w:tc>
        <w:tc>
          <w:tcPr>
            <w:tcW w:w="967" w:type="dxa"/>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eastAsia="Calibri"/>
                <w:lang w:eastAsia="pt-BR"/>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12846</w:t>
            </w:r>
          </w:p>
        </w:tc>
        <w:tc>
          <w:tcPr>
            <w:tcW w:w="3191" w:type="dxa"/>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PRESSAO 3/4"</w:t>
            </w:r>
            <w:proofErr w:type="gramEnd"/>
            <w:r>
              <w:rPr>
                <w:rFonts w:eastAsia="Calibri"/>
                <w:color w:val="262626"/>
                <w:sz w:val="20"/>
                <w:szCs w:val="20"/>
                <w:lang w:eastAsia="pt-BR"/>
              </w:rPr>
              <w:t xml:space="preserve"> COM CANOPLA</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vAlign w:val="center"/>
          </w:tcPr>
          <w:p w:rsidR="001A58B2" w:rsidRDefault="001A58B2" w:rsidP="001F506D">
            <w:pPr>
              <w:widowControl w:val="0"/>
              <w:spacing w:after="0" w:line="240" w:lineRule="auto"/>
              <w:ind w:left="-142"/>
              <w:jc w:val="center"/>
              <w:rPr>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vAlign w:val="center"/>
          </w:tcPr>
          <w:p w:rsidR="001A58B2" w:rsidRDefault="001A58B2" w:rsidP="001F506D">
            <w:pPr>
              <w:widowControl w:val="0"/>
              <w:spacing w:after="0" w:line="240" w:lineRule="auto"/>
              <w:ind w:left="-142"/>
              <w:jc w:val="center"/>
              <w:rPr>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02</w:t>
            </w:r>
          </w:p>
        </w:tc>
        <w:tc>
          <w:tcPr>
            <w:tcW w:w="1406" w:type="dxa"/>
            <w:vAlign w:val="center"/>
          </w:tcPr>
          <w:p w:rsidR="001A58B2" w:rsidRDefault="001A58B2" w:rsidP="001F506D">
            <w:pPr>
              <w:widowControl w:val="0"/>
              <w:spacing w:after="0"/>
              <w:rPr>
                <w:rFonts w:ascii="Calibri" w:hAnsi="Calibri"/>
                <w:sz w:val="20"/>
                <w:szCs w:val="20"/>
              </w:rPr>
            </w:pPr>
          </w:p>
        </w:tc>
        <w:tc>
          <w:tcPr>
            <w:tcW w:w="1416" w:type="dxa"/>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3</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13120</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GAVETA EM LIGA DE COBRE DE 3/4"</w:t>
            </w:r>
            <w:proofErr w:type="gramEnd"/>
            <w:r>
              <w:rPr>
                <w:rFonts w:eastAsia="Calibri"/>
                <w:color w:val="262626"/>
                <w:sz w:val="20"/>
                <w:szCs w:val="20"/>
                <w:lang w:eastAsia="pt-BR"/>
              </w:rPr>
              <w:t xml:space="preserve"> S/ CANOPLA - DE ACORDO COM A NORMA ABNT NBR 15705 E A MARCA, MEDIDA E NORMA DEVERAO VIR LITOGRAFADA NA PECA</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 xml:space="preserve">A ENTREGA DEVERÁ SER REALIZADA NA </w:t>
            </w:r>
            <w:r>
              <w:rPr>
                <w:rFonts w:eastAsia="Calibri"/>
                <w:sz w:val="20"/>
                <w:szCs w:val="20"/>
                <w:lang w:eastAsia="pt-BR"/>
              </w:rPr>
              <w:lastRenderedPageBreak/>
              <w:t>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p w:rsidR="001A58B2" w:rsidRDefault="001A58B2" w:rsidP="001F506D">
            <w:pPr>
              <w:pStyle w:val="CabealhoeRodap"/>
              <w:widowControl w:val="0"/>
              <w:spacing w:after="0"/>
              <w:jc w:val="center"/>
              <w:rPr>
                <w:rFonts w:ascii="Calibri" w:eastAsia="Calibri" w:hAnsi="Calibri"/>
                <w:sz w:val="20"/>
                <w:szCs w:val="20"/>
                <w:lang w:eastAsia="pt-BR"/>
              </w:rPr>
            </w:pP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4</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25630</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GAVETA EM LIGA DE COBRE DE 3/4"</w:t>
            </w:r>
            <w:proofErr w:type="gramEnd"/>
            <w:r>
              <w:rPr>
                <w:rFonts w:eastAsia="Calibri"/>
                <w:color w:val="262626"/>
                <w:sz w:val="20"/>
                <w:szCs w:val="20"/>
                <w:lang w:eastAsia="pt-BR"/>
              </w:rPr>
              <w:t xml:space="preserve"> C/ CANOPLA</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5</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27760</w:t>
            </w:r>
          </w:p>
          <w:p w:rsidR="001A58B2" w:rsidRDefault="001A58B2" w:rsidP="001F506D">
            <w:pPr>
              <w:pStyle w:val="CabealhoeRodap"/>
              <w:widowControl w:val="0"/>
              <w:spacing w:after="0"/>
              <w:jc w:val="center"/>
              <w:rPr>
                <w:rFonts w:ascii="Calibri" w:hAnsi="Calibri"/>
                <w:sz w:val="20"/>
                <w:szCs w:val="20"/>
              </w:rPr>
            </w:pP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EM LIGA DE COBRE DE 1.1/2"- S/ CANOPLA - DE ACORDO COM A NORMA ABNT NBR 15705 E A MARCA, MEDIDA E NORMA DEVERAO VIR LITOGRAFADA NA </w:t>
            </w:r>
            <w:proofErr w:type="gramStart"/>
            <w:r>
              <w:rPr>
                <w:rFonts w:eastAsia="Calibri"/>
                <w:color w:val="262626"/>
                <w:sz w:val="20"/>
                <w:szCs w:val="20"/>
                <w:lang w:eastAsia="pt-BR"/>
              </w:rPr>
              <w:t>PECA</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jc w:val="center"/>
              <w:rPr>
                <w:rFonts w:ascii="Calibri" w:hAnsi="Calibri"/>
                <w:sz w:val="20"/>
                <w:szCs w:val="20"/>
              </w:rPr>
            </w:pPr>
            <w:r>
              <w:rPr>
                <w:rFonts w:eastAsia="Calibri"/>
                <w:sz w:val="20"/>
                <w:szCs w:val="20"/>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6</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29829</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DE 2.1/2" - S/ CANOPLA - DE ACORDO COM A NORMA ABNT NBR 15705 E A MARCA, MEDIDA E NORMA DEVERAO VIR LITOGRAFADA NA </w:t>
            </w:r>
            <w:proofErr w:type="gramStart"/>
            <w:r>
              <w:rPr>
                <w:rFonts w:eastAsia="Calibri"/>
                <w:color w:val="262626"/>
                <w:sz w:val="20"/>
                <w:szCs w:val="20"/>
                <w:lang w:eastAsia="pt-BR"/>
              </w:rPr>
              <w:t>PECA</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02</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7</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35224</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EM LIGA DE COBRE - </w:t>
            </w:r>
            <w:proofErr w:type="gramStart"/>
            <w:r>
              <w:rPr>
                <w:rFonts w:eastAsia="Calibri"/>
                <w:color w:val="262626"/>
                <w:sz w:val="20"/>
                <w:szCs w:val="20"/>
                <w:lang w:eastAsia="pt-BR"/>
              </w:rPr>
              <w:t>1</w:t>
            </w:r>
            <w:proofErr w:type="gramEnd"/>
            <w:r>
              <w:rPr>
                <w:rFonts w:eastAsia="Calibri"/>
                <w:color w:val="262626"/>
                <w:sz w:val="20"/>
                <w:szCs w:val="20"/>
                <w:lang w:eastAsia="pt-BR"/>
              </w:rPr>
              <w:t>" - S/ CANOPLA - DE ACORDO COM A NORMA ABNT NBR 15705 E A MARCA, MEDIDA E NORMA DEVERAO VIR LITOGRAFADA NA PECA</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 xml:space="preserve">A ENTREGA DEVERÁ SER REALIZADA NA </w:t>
            </w:r>
            <w:r>
              <w:rPr>
                <w:rFonts w:eastAsia="Calibri"/>
                <w:sz w:val="20"/>
                <w:szCs w:val="20"/>
                <w:lang w:eastAsia="pt-BR"/>
              </w:rPr>
              <w:lastRenderedPageBreak/>
              <w:t>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8</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59036</w:t>
            </w:r>
          </w:p>
          <w:p w:rsidR="001A58B2" w:rsidRDefault="001A58B2" w:rsidP="001F506D">
            <w:pPr>
              <w:pStyle w:val="CabealhoeRodap"/>
              <w:widowControl w:val="0"/>
              <w:spacing w:after="0"/>
              <w:jc w:val="center"/>
              <w:rPr>
                <w:rFonts w:ascii="Calibri" w:hAnsi="Calibri"/>
                <w:sz w:val="20"/>
                <w:szCs w:val="20"/>
              </w:rPr>
            </w:pP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PRESSAO COM CANOPLA CROMADA DE 3/4"</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p w:rsidR="001A58B2" w:rsidRDefault="001A58B2" w:rsidP="001F506D">
            <w:pPr>
              <w:widowControl w:val="0"/>
              <w:spacing w:after="0" w:line="240" w:lineRule="auto"/>
              <w:jc w:val="center"/>
              <w:rPr>
                <w:rFonts w:ascii="Calibri" w:hAnsi="Calibri"/>
                <w:sz w:val="20"/>
                <w:szCs w:val="20"/>
                <w:lang w:eastAsia="pt-BR"/>
              </w:rPr>
            </w:pP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sz w:val="20"/>
                <w:szCs w:val="20"/>
                <w:lang w:eastAsia="pt-BR"/>
              </w:rPr>
              <w:t>9</w:t>
            </w:r>
            <w:proofErr w:type="gramEnd"/>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59038</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BRUTO DE </w:t>
            </w:r>
            <w:proofErr w:type="gramStart"/>
            <w:r>
              <w:rPr>
                <w:rFonts w:eastAsia="Calibri"/>
                <w:color w:val="262626"/>
                <w:sz w:val="20"/>
                <w:szCs w:val="20"/>
                <w:lang w:eastAsia="pt-BR"/>
              </w:rPr>
              <w:t>2</w:t>
            </w:r>
            <w:proofErr w:type="gramEnd"/>
            <w:r>
              <w:rPr>
                <w:rFonts w:eastAsia="Calibri"/>
                <w:color w:val="262626"/>
                <w:sz w:val="20"/>
                <w:szCs w:val="20"/>
                <w:lang w:eastAsia="pt-BR"/>
              </w:rPr>
              <w:t>"</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10</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59042</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GAVETA COM CANOPLA CROMADA DE 3/4"</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11</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59044</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COM CANOPLA CROMADA DE </w:t>
            </w:r>
            <w:proofErr w:type="gramStart"/>
            <w:r>
              <w:rPr>
                <w:rFonts w:eastAsia="Calibri"/>
                <w:color w:val="262626"/>
                <w:sz w:val="20"/>
                <w:szCs w:val="20"/>
                <w:lang w:eastAsia="pt-BR"/>
              </w:rPr>
              <w:t>1</w:t>
            </w:r>
            <w:proofErr w:type="gramEnd"/>
            <w:r>
              <w:rPr>
                <w:rFonts w:eastAsia="Calibri"/>
                <w:color w:val="262626"/>
                <w:sz w:val="20"/>
                <w:szCs w:val="20"/>
                <w:lang w:eastAsia="pt-BR"/>
              </w:rPr>
              <w:t>"</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197"/>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12</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110117</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REGISTRO DE GAVETA EM LIGA DE COBRE 1.1</w:t>
            </w:r>
            <w:proofErr w:type="gramStart"/>
            <w:r>
              <w:rPr>
                <w:rFonts w:eastAsia="Calibri"/>
                <w:color w:val="262626"/>
                <w:sz w:val="20"/>
                <w:szCs w:val="20"/>
                <w:lang w:eastAsia="pt-BR"/>
              </w:rPr>
              <w:t>/2"</w:t>
            </w:r>
            <w:proofErr w:type="gramEnd"/>
            <w:r>
              <w:rPr>
                <w:rFonts w:eastAsia="Calibri"/>
                <w:color w:val="262626"/>
                <w:sz w:val="20"/>
                <w:szCs w:val="20"/>
                <w:lang w:eastAsia="pt-BR"/>
              </w:rPr>
              <w:t xml:space="preserve"> COM CANOPLA MODELO C 50 DE ACORDO COM A NORMA NBR 10072 A MARCA DEVERA VIR LITOGRAFADA NA PECA</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lastRenderedPageBreak/>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lastRenderedPageBreak/>
              <w:t>13</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113150</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bCs/>
                <w:color w:val="262626"/>
                <w:sz w:val="20"/>
                <w:szCs w:val="20"/>
                <w:lang w:eastAsia="pt-BR"/>
              </w:rPr>
              <w:t>REGISTRO DE ESFERA DE 3/4"</w:t>
            </w:r>
            <w:proofErr w:type="gramEnd"/>
            <w:r>
              <w:rPr>
                <w:rFonts w:eastAsia="Calibri"/>
                <w:bCs/>
                <w:color w:val="262626"/>
                <w:sz w:val="20"/>
                <w:szCs w:val="20"/>
                <w:lang w:eastAsia="pt-BR"/>
              </w:rPr>
              <w:t xml:space="preserve"> - PARA ALTA PRESSAO</w:t>
            </w:r>
            <w:r>
              <w:rPr>
                <w:rFonts w:eastAsia="Calibri"/>
                <w:b/>
                <w:bCs/>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p w:rsidR="001A58B2" w:rsidRDefault="001A58B2" w:rsidP="001F506D">
            <w:pPr>
              <w:widowControl w:val="0"/>
              <w:spacing w:after="0" w:line="240" w:lineRule="auto"/>
              <w:jc w:val="center"/>
              <w:rPr>
                <w:rFonts w:ascii="Calibri" w:hAnsi="Calibri"/>
                <w:sz w:val="20"/>
                <w:szCs w:val="20"/>
                <w:lang w:eastAsia="pt-BR"/>
              </w:rPr>
            </w:pP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50</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14</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113151</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DE ESFERA DE 1/2"</w:t>
            </w:r>
            <w:proofErr w:type="gramEnd"/>
            <w:r>
              <w:rPr>
                <w:rFonts w:eastAsia="Calibri"/>
                <w:color w:val="262626"/>
                <w:sz w:val="20"/>
                <w:szCs w:val="20"/>
                <w:lang w:eastAsia="pt-BR"/>
              </w:rPr>
              <w:t xml:space="preserve"> - PARA ALTA PRESSAO</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15</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113581</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REGISTRO TIPO ESFERA, MATERIAL PVC, DIAMETRO 3/4"</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16</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144209</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GAVETA INDUSTRIAL BRONZE DN80 </w:t>
            </w:r>
            <w:proofErr w:type="gramStart"/>
            <w:r>
              <w:rPr>
                <w:rFonts w:eastAsia="Calibri"/>
                <w:color w:val="262626"/>
                <w:sz w:val="20"/>
                <w:szCs w:val="20"/>
                <w:lang w:eastAsia="pt-BR"/>
              </w:rPr>
              <w:t>3</w:t>
            </w:r>
            <w:proofErr w:type="gramEnd"/>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17</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147148</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GAVETA COM CANOPLA CROMADA DE </w:t>
            </w:r>
            <w:proofErr w:type="gramStart"/>
            <w:r>
              <w:rPr>
                <w:rFonts w:eastAsia="Calibri"/>
                <w:color w:val="262626"/>
                <w:sz w:val="20"/>
                <w:szCs w:val="20"/>
                <w:lang w:eastAsia="pt-BR"/>
              </w:rPr>
              <w:t>2</w:t>
            </w:r>
            <w:proofErr w:type="gramEnd"/>
            <w:r>
              <w:rPr>
                <w:rFonts w:eastAsia="Calibri"/>
                <w:color w:val="262626"/>
                <w:sz w:val="20"/>
                <w:szCs w:val="20"/>
                <w:lang w:eastAsia="pt-BR"/>
              </w:rPr>
              <w:t>".</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VILA INDUSTRIAL - SÃO JOSÉ DOS CAMPOS/SP – CEP: 12220-270, DAS </w:t>
            </w:r>
            <w:r>
              <w:rPr>
                <w:rFonts w:eastAsia="Calibri"/>
                <w:sz w:val="20"/>
                <w:szCs w:val="20"/>
                <w:lang w:eastAsia="pt-BR"/>
              </w:rPr>
              <w:lastRenderedPageBreak/>
              <w:t>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eastAsia="Calibri" w:hAnsi="Calibri"/>
                <w:sz w:val="20"/>
                <w:szCs w:val="20"/>
                <w:lang w:eastAsia="pt-BR"/>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18</w:t>
            </w:r>
          </w:p>
        </w:tc>
        <w:tc>
          <w:tcPr>
            <w:tcW w:w="967" w:type="dxa"/>
            <w:tcBorders>
              <w:top w:val="nil"/>
            </w:tcBorders>
            <w:vAlign w:val="center"/>
          </w:tcPr>
          <w:p w:rsidR="001A58B2" w:rsidRDefault="001A58B2" w:rsidP="001F506D">
            <w:pPr>
              <w:pStyle w:val="CabealhoeRodap"/>
              <w:widowControl w:val="0"/>
              <w:spacing w:after="0"/>
              <w:jc w:val="center"/>
              <w:rPr>
                <w:rFonts w:ascii="Calibri" w:eastAsia="Calibri" w:hAnsi="Calibri"/>
                <w:sz w:val="20"/>
                <w:szCs w:val="20"/>
                <w:lang w:eastAsia="pt-BR"/>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147149</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REGISTRO DE ESFERA EM PVC </w:t>
            </w:r>
            <w:proofErr w:type="gramStart"/>
            <w:r>
              <w:rPr>
                <w:rFonts w:eastAsia="Calibri"/>
                <w:color w:val="262626"/>
                <w:sz w:val="20"/>
                <w:szCs w:val="20"/>
                <w:lang w:eastAsia="pt-BR"/>
              </w:rPr>
              <w:t>1</w:t>
            </w:r>
            <w:proofErr w:type="gramEnd"/>
            <w:r>
              <w:rPr>
                <w:rFonts w:eastAsia="Calibri"/>
                <w:color w:val="262626"/>
                <w:sz w:val="20"/>
                <w:szCs w:val="20"/>
                <w:lang w:eastAsia="pt-BR"/>
              </w:rPr>
              <w:t>".</w:t>
            </w:r>
            <w:r>
              <w:rPr>
                <w:rFonts w:eastAsia="Calibri"/>
                <w:sz w:val="20"/>
                <w:szCs w:val="20"/>
                <w:lang w:eastAsia="pt-BR"/>
              </w:rPr>
              <w:t xml:space="preserve"> </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lang w:eastAsia="pt-BR"/>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r w:rsidR="001A58B2" w:rsidTr="001F506D">
        <w:trPr>
          <w:trHeight w:val="70"/>
        </w:trPr>
        <w:tc>
          <w:tcPr>
            <w:tcW w:w="702"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19</w:t>
            </w:r>
          </w:p>
        </w:tc>
        <w:tc>
          <w:tcPr>
            <w:tcW w:w="967"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147150</w:t>
            </w:r>
          </w:p>
        </w:tc>
        <w:tc>
          <w:tcPr>
            <w:tcW w:w="3191" w:type="dxa"/>
            <w:tcBorders>
              <w:top w:val="nil"/>
            </w:tcBorders>
            <w:vAlign w:val="center"/>
          </w:tcPr>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REGISTRO DE ESFERA EM PVC 1.1</w:t>
            </w:r>
            <w:proofErr w:type="gramStart"/>
            <w:r>
              <w:rPr>
                <w:rFonts w:eastAsia="Calibri"/>
                <w:color w:val="262626"/>
                <w:sz w:val="20"/>
                <w:szCs w:val="20"/>
                <w:lang w:eastAsia="pt-BR"/>
              </w:rPr>
              <w:t>/2"</w:t>
            </w:r>
            <w:proofErr w:type="gramEnd"/>
            <w:r>
              <w:rPr>
                <w:rFonts w:eastAsia="Calibri"/>
                <w:color w:val="262626"/>
                <w:sz w:val="20"/>
                <w:szCs w:val="20"/>
                <w:lang w:eastAsia="pt-BR"/>
              </w:rPr>
              <w:t>.</w:t>
            </w:r>
          </w:p>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SENDO SOLDÁVEL</w:t>
            </w:r>
          </w:p>
          <w:p w:rsidR="001A58B2" w:rsidRDefault="001A58B2" w:rsidP="001F506D">
            <w:pPr>
              <w:pStyle w:val="CabealhoeRodap"/>
              <w:widowControl w:val="0"/>
              <w:spacing w:after="0"/>
              <w:jc w:val="center"/>
              <w:rPr>
                <w:rFonts w:ascii="Calibri" w:hAnsi="Calibri"/>
                <w:sz w:val="20"/>
                <w:szCs w:val="20"/>
              </w:rPr>
            </w:pPr>
          </w:p>
          <w:p w:rsidR="001A58B2" w:rsidRDefault="001A58B2" w:rsidP="001F506D">
            <w:pPr>
              <w:pStyle w:val="CabealhoeRodap"/>
              <w:widowControl w:val="0"/>
              <w:spacing w:after="0"/>
              <w:jc w:val="center"/>
              <w:rPr>
                <w:rFonts w:ascii="Calibri" w:hAnsi="Calibri"/>
                <w:sz w:val="20"/>
                <w:szCs w:val="20"/>
              </w:rPr>
            </w:pPr>
            <w:r>
              <w:rPr>
                <w:rFonts w:eastAsia="Calibri"/>
                <w:color w:val="262626"/>
                <w:sz w:val="20"/>
                <w:szCs w:val="20"/>
                <w:lang w:eastAsia="pt-BR"/>
              </w:rPr>
              <w:t>SEGUE FOTO MODELO ANEXO.</w:t>
            </w:r>
          </w:p>
          <w:p w:rsidR="001A58B2" w:rsidRDefault="001A58B2" w:rsidP="001F506D">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tcBorders>
            <w:vAlign w:val="center"/>
          </w:tcPr>
          <w:p w:rsidR="001A58B2" w:rsidRDefault="001A58B2" w:rsidP="001F506D">
            <w:pPr>
              <w:widowControl w:val="0"/>
              <w:spacing w:after="0" w:line="240" w:lineRule="auto"/>
              <w:ind w:left="-142"/>
              <w:jc w:val="center"/>
              <w:rPr>
                <w:rFonts w:ascii="Calibri" w:hAnsi="Calibri"/>
                <w:sz w:val="20"/>
                <w:szCs w:val="20"/>
              </w:rPr>
            </w:pPr>
          </w:p>
          <w:p w:rsidR="001A58B2" w:rsidRDefault="001A58B2" w:rsidP="001F506D">
            <w:pPr>
              <w:widowControl w:val="0"/>
              <w:spacing w:after="0" w:line="240" w:lineRule="auto"/>
              <w:ind w:left="-142"/>
              <w:jc w:val="center"/>
              <w:rPr>
                <w:rFonts w:ascii="Calibri" w:hAnsi="Calibri"/>
                <w:sz w:val="20"/>
                <w:szCs w:val="20"/>
              </w:rPr>
            </w:pPr>
            <w:r>
              <w:rPr>
                <w:rFonts w:eastAsia="Calibri"/>
                <w:sz w:val="20"/>
                <w:szCs w:val="20"/>
                <w:lang w:eastAsia="pt-BR"/>
              </w:rPr>
              <w:t>03</w:t>
            </w:r>
          </w:p>
        </w:tc>
        <w:tc>
          <w:tcPr>
            <w:tcW w:w="1406" w:type="dxa"/>
            <w:tcBorders>
              <w:top w:val="nil"/>
            </w:tcBorders>
            <w:vAlign w:val="center"/>
          </w:tcPr>
          <w:p w:rsidR="001A58B2" w:rsidRDefault="001A58B2" w:rsidP="001F506D">
            <w:pPr>
              <w:widowControl w:val="0"/>
              <w:spacing w:after="0"/>
              <w:rPr>
                <w:rFonts w:ascii="Calibri" w:hAnsi="Calibri"/>
                <w:sz w:val="20"/>
                <w:szCs w:val="20"/>
              </w:rPr>
            </w:pPr>
          </w:p>
        </w:tc>
        <w:tc>
          <w:tcPr>
            <w:tcW w:w="1416" w:type="dxa"/>
            <w:tcBorders>
              <w:top w:val="nil"/>
            </w:tcBorders>
            <w:vAlign w:val="center"/>
          </w:tcPr>
          <w:p w:rsidR="001A58B2" w:rsidRDefault="001A58B2" w:rsidP="001F506D">
            <w:pPr>
              <w:widowControl w:val="0"/>
              <w:spacing w:after="0"/>
              <w:rPr>
                <w:rFonts w:ascii="Calibri" w:hAnsi="Calibri"/>
                <w:sz w:val="20"/>
                <w:szCs w:val="20"/>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w:t>
      </w:r>
      <w:proofErr w:type="gramStart"/>
      <w:r w:rsidRPr="00BE0FFA">
        <w:rPr>
          <w:rFonts w:ascii="Bookman Old Style" w:eastAsia="Times New Roman" w:hAnsi="Bookman Old Style"/>
          <w:sz w:val="20"/>
          <w:szCs w:val="20"/>
        </w:rPr>
        <w:t>direta</w:t>
      </w:r>
      <w:proofErr w:type="gramEnd"/>
      <w:r w:rsidRPr="00BE0FFA">
        <w:rPr>
          <w:rFonts w:ascii="Bookman Old Style" w:eastAsia="Times New Roman" w:hAnsi="Bookman Old Style"/>
          <w:sz w:val="20"/>
          <w:szCs w:val="20"/>
        </w:rPr>
        <w:t>,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03B4" w:rsidRPr="009F03B4">
        <w:rPr>
          <w:rFonts w:cstheme="minorHAnsi"/>
          <w:b/>
          <w:sz w:val="24"/>
          <w:szCs w:val="24"/>
        </w:rPr>
        <w:t>186</w:t>
      </w:r>
      <w:r w:rsidR="001A58B2">
        <w:rPr>
          <w:rFonts w:cstheme="minorHAnsi"/>
          <w:b/>
          <w:sz w:val="24"/>
          <w:szCs w:val="24"/>
        </w:rPr>
        <w:t>9</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proofErr w:type="gramStart"/>
      <w:r w:rsidRPr="009F03B4">
        <w:rPr>
          <w:rFonts w:cstheme="minorHAnsi"/>
          <w:b/>
          <w:sz w:val="24"/>
          <w:szCs w:val="24"/>
        </w:rPr>
        <w:t xml:space="preserve">OBJETO: </w:t>
      </w:r>
      <w:r w:rsidR="001A58B2" w:rsidRPr="001A58B2">
        <w:rPr>
          <w:sz w:val="24"/>
          <w:szCs w:val="24"/>
        </w:rPr>
        <w:t>REGISTRO DE PRESSÃO 3/4"</w:t>
      </w:r>
      <w:proofErr w:type="gramEnd"/>
      <w:r w:rsidR="001A58B2" w:rsidRPr="001A58B2">
        <w:rPr>
          <w:sz w:val="24"/>
          <w:szCs w:val="24"/>
        </w:rPr>
        <w:t xml:space="preserve"> SEM CANOPLA, REGISTRO DE GAVETA EM LIGA DE COBRA 3/4", REGISTRO DE ESFERA DE 3/4', ENTRE OUTROS</w:t>
      </w:r>
      <w:bookmarkStart w:id="0" w:name="_GoBack"/>
      <w:bookmarkEnd w:id="0"/>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58B2"/>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A62B3-1FEC-466E-80C7-648D5D44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3663</Words>
  <Characters>19785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2025-07-25T19:06:00Z</dcterms:created>
  <dcterms:modified xsi:type="dcterms:W3CDTF">2025-07-25T19:06:00Z</dcterms:modified>
  <dc:language>pt-BR</dc:language>
</cp:coreProperties>
</file>