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8661C">
              <w:rPr>
                <w:b/>
                <w:sz w:val="32"/>
                <w:szCs w:val="32"/>
              </w:rPr>
              <w:t>2</w:t>
            </w:r>
            <w:r w:rsidR="00A72459">
              <w:rPr>
                <w:b/>
                <w:sz w:val="32"/>
                <w:szCs w:val="32"/>
              </w:rPr>
              <w:t>5</w:t>
            </w:r>
            <w:r w:rsidR="006670F9">
              <w:rPr>
                <w:b/>
                <w:sz w:val="32"/>
                <w:szCs w:val="32"/>
              </w:rPr>
              <w:t>75</w:t>
            </w:r>
            <w:r w:rsidR="00A422A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670F9">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670F9">
              <w:rPr>
                <w:sz w:val="24"/>
                <w:szCs w:val="24"/>
              </w:rPr>
              <w:t>29</w:t>
            </w:r>
            <w:r w:rsidR="000B53AC">
              <w:rPr>
                <w:sz w:val="24"/>
                <w:szCs w:val="24"/>
              </w:rPr>
              <w:t xml:space="preserve"> </w:t>
            </w:r>
            <w:r w:rsidR="009075FA">
              <w:rPr>
                <w:sz w:val="24"/>
                <w:szCs w:val="24"/>
              </w:rPr>
              <w:t xml:space="preserve">de </w:t>
            </w:r>
            <w:r w:rsidR="003423D0">
              <w:rPr>
                <w:sz w:val="24"/>
                <w:szCs w:val="24"/>
              </w:rPr>
              <w:t>Setembro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8661C">
              <w:rPr>
                <w:b/>
                <w:sz w:val="24"/>
                <w:szCs w:val="24"/>
              </w:rPr>
              <w:t>2</w:t>
            </w:r>
            <w:r w:rsidR="00A72459">
              <w:rPr>
                <w:b/>
                <w:sz w:val="24"/>
                <w:szCs w:val="24"/>
              </w:rPr>
              <w:t>5</w:t>
            </w:r>
            <w:r w:rsidR="006670F9">
              <w:rPr>
                <w:b/>
                <w:sz w:val="24"/>
                <w:szCs w:val="24"/>
              </w:rPr>
              <w:t>75</w:t>
            </w:r>
            <w:r w:rsidR="00467884">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6670F9">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670F9">
              <w:rPr>
                <w:b/>
                <w:sz w:val="24"/>
                <w:szCs w:val="24"/>
              </w:rPr>
              <w:t>02/10</w:t>
            </w:r>
            <w:r w:rsidR="003423D0">
              <w:rPr>
                <w:b/>
                <w:sz w:val="24"/>
                <w:szCs w:val="24"/>
              </w:rPr>
              <w:t>/</w:t>
            </w:r>
            <w:r w:rsidR="0091396C">
              <w:rPr>
                <w:b/>
                <w:sz w:val="24"/>
                <w:szCs w:val="24"/>
              </w:rPr>
              <w:t>2025</w:t>
            </w:r>
            <w:r w:rsidRPr="008469A1">
              <w:rPr>
                <w:b/>
                <w:sz w:val="24"/>
                <w:szCs w:val="24"/>
                <w:highlight w:val="yellow"/>
              </w:rPr>
              <w:t xml:space="preserve">, às </w:t>
            </w:r>
            <w:r w:rsidR="006670F9">
              <w:rPr>
                <w:b/>
                <w:sz w:val="24"/>
                <w:szCs w:val="24"/>
                <w:highlight w:val="yellow"/>
              </w:rPr>
              <w:t>09h10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A72459">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A72459">
              <w:rPr>
                <w:sz w:val="24"/>
                <w:szCs w:val="24"/>
              </w:rPr>
              <w:t>CASSETE PARA SISETMA CR AGFA COM IP.</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8661C">
        <w:rPr>
          <w:b/>
          <w:sz w:val="24"/>
          <w:szCs w:val="24"/>
        </w:rPr>
        <w:t>2</w:t>
      </w:r>
      <w:r w:rsidR="00A72459">
        <w:rPr>
          <w:b/>
          <w:sz w:val="24"/>
          <w:szCs w:val="24"/>
        </w:rPr>
        <w:t>5</w:t>
      </w:r>
      <w:r w:rsidR="006670F9">
        <w:rPr>
          <w:b/>
          <w:sz w:val="24"/>
          <w:szCs w:val="24"/>
        </w:rPr>
        <w:t>75</w:t>
      </w:r>
      <w:r w:rsidR="00620D7C">
        <w:rPr>
          <w:b/>
          <w:sz w:val="24"/>
          <w:szCs w:val="24"/>
        </w:rPr>
        <w:t>/202</w:t>
      </w:r>
      <w:r w:rsidR="00FD7351">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E8661C">
        <w:rPr>
          <w:sz w:val="24"/>
          <w:szCs w:val="24"/>
        </w:rPr>
        <w:t>2</w:t>
      </w:r>
      <w:r w:rsidR="00A72459">
        <w:rPr>
          <w:sz w:val="24"/>
          <w:szCs w:val="24"/>
        </w:rPr>
        <w:t>5</w:t>
      </w:r>
      <w:r w:rsidR="006670F9">
        <w:rPr>
          <w:sz w:val="24"/>
          <w:szCs w:val="24"/>
        </w:rPr>
        <w:t>75</w:t>
      </w:r>
      <w:r w:rsidR="00A422A2">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6670F9">
        <w:rPr>
          <w:sz w:val="24"/>
          <w:szCs w:val="24"/>
        </w:rPr>
        <w:t>29</w:t>
      </w:r>
      <w:r w:rsidR="009075FA">
        <w:rPr>
          <w:sz w:val="24"/>
          <w:szCs w:val="24"/>
        </w:rPr>
        <w:t xml:space="preserve"> de </w:t>
      </w:r>
      <w:r w:rsidR="003423D0">
        <w:rPr>
          <w:sz w:val="24"/>
          <w:szCs w:val="24"/>
        </w:rPr>
        <w:t>Setembro</w:t>
      </w:r>
      <w:r w:rsidR="00A422A2">
        <w:rPr>
          <w:sz w:val="24"/>
          <w:szCs w:val="24"/>
        </w:rPr>
        <w:t xml:space="preserve"> de 2025.</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6670F9" w:rsidP="00667139">
            <w:pPr>
              <w:pStyle w:val="CabealhoeRodap"/>
              <w:spacing w:after="0"/>
              <w:jc w:val="center"/>
              <w:rPr>
                <w:rFonts w:cstheme="minorHAnsi"/>
                <w:sz w:val="20"/>
                <w:szCs w:val="20"/>
                <w:lang w:eastAsia="pt-BR"/>
              </w:rPr>
            </w:pPr>
            <w:r>
              <w:rPr>
                <w:rFonts w:cstheme="minorHAnsi"/>
                <w:sz w:val="20"/>
                <w:szCs w:val="20"/>
                <w:lang w:eastAsia="pt-BR"/>
              </w:rPr>
              <w:t>139086</w:t>
            </w:r>
          </w:p>
        </w:tc>
        <w:tc>
          <w:tcPr>
            <w:tcW w:w="4011" w:type="dxa"/>
            <w:vAlign w:val="center"/>
          </w:tcPr>
          <w:p w:rsidR="00BC2CC9" w:rsidRPr="00A72459" w:rsidRDefault="006670F9" w:rsidP="00A72459">
            <w:pPr>
              <w:pStyle w:val="CabealhoeRodap"/>
              <w:spacing w:after="0"/>
              <w:rPr>
                <w:rFonts w:cstheme="minorHAnsi"/>
                <w:sz w:val="16"/>
                <w:szCs w:val="16"/>
                <w:lang w:eastAsia="pt-BR"/>
              </w:rPr>
            </w:pPr>
            <w:r>
              <w:rPr>
                <w:rFonts w:cstheme="minorHAnsi"/>
                <w:sz w:val="16"/>
                <w:szCs w:val="16"/>
                <w:lang w:eastAsia="pt-BR"/>
              </w:rPr>
              <w:t xml:space="preserve">LONGARINA DE 03 LUGARES EM AÇO, COM DOIS BRAÇOS LATERAIS COM FORMATO ANATÔMICO, 04 </w:t>
            </w:r>
            <w:proofErr w:type="gramStart"/>
            <w:r>
              <w:rPr>
                <w:rFonts w:cstheme="minorHAnsi"/>
                <w:sz w:val="16"/>
                <w:szCs w:val="16"/>
                <w:lang w:eastAsia="pt-BR"/>
              </w:rPr>
              <w:t>SAPATAS</w:t>
            </w:r>
            <w:proofErr w:type="gramEnd"/>
            <w:r>
              <w:rPr>
                <w:rFonts w:cstheme="minorHAnsi"/>
                <w:sz w:val="16"/>
                <w:szCs w:val="16"/>
                <w:lang w:eastAsia="pt-BR"/>
              </w:rPr>
              <w:t xml:space="preserve"> REGULÁVEIS/BASE EM Y. ASSENTO/ENCOSTO COM ESTOFAMENTO EM COURVIM PVC, ASSENTO/ENCOSTO CONCHA ÚNICA ESTRUTURA EM CAHAPA DE AÇO PERFURADA, DIMENSÕES: LARGURA 1,75 M X PROFUNDIDADE 0,68 X CM X ALTURA: 0,77 CM (PODENDO VARIAR +/- 03 CM).</w:t>
            </w:r>
          </w:p>
        </w:tc>
        <w:tc>
          <w:tcPr>
            <w:tcW w:w="651" w:type="dxa"/>
            <w:noWrap/>
            <w:vAlign w:val="center"/>
          </w:tcPr>
          <w:p w:rsidR="00BC2CC9" w:rsidRPr="005E16C0" w:rsidRDefault="006670F9"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BC2CC9" w:rsidRPr="005E16C0" w:rsidRDefault="006670F9" w:rsidP="00667139">
            <w:pPr>
              <w:spacing w:after="0" w:line="240" w:lineRule="auto"/>
              <w:ind w:left="-142"/>
              <w:jc w:val="center"/>
              <w:rPr>
                <w:rFonts w:cstheme="minorHAnsi"/>
                <w:sz w:val="20"/>
                <w:szCs w:val="20"/>
                <w:lang w:eastAsia="pt-BR"/>
              </w:rPr>
            </w:pPr>
            <w:r>
              <w:rPr>
                <w:rFonts w:cstheme="minorHAnsi"/>
                <w:sz w:val="20"/>
                <w:szCs w:val="20"/>
                <w:lang w:eastAsia="pt-BR"/>
              </w:rPr>
              <w:t>04</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A72459" w:rsidRDefault="00A72459" w:rsidP="008026F5">
      <w:pPr>
        <w:spacing w:after="0" w:line="240" w:lineRule="auto"/>
        <w:ind w:left="-142"/>
        <w:jc w:val="both"/>
        <w:rPr>
          <w:rFonts w:eastAsiaTheme="minorEastAsia" w:cs="Times New Roman"/>
          <w:color w:val="000000"/>
          <w:sz w:val="20"/>
          <w:szCs w:val="20"/>
          <w:lang w:eastAsia="pt-BR"/>
        </w:rPr>
      </w:pPr>
    </w:p>
    <w:p w:rsidR="00A72459" w:rsidRDefault="00A72459" w:rsidP="008026F5">
      <w:pPr>
        <w:spacing w:after="0" w:line="240" w:lineRule="auto"/>
        <w:ind w:left="-142"/>
        <w:jc w:val="both"/>
        <w:rPr>
          <w:rFonts w:eastAsiaTheme="minorEastAsia" w:cs="Times New Roman"/>
          <w:color w:val="000000"/>
          <w:sz w:val="20"/>
          <w:szCs w:val="20"/>
          <w:lang w:eastAsia="pt-BR"/>
        </w:rPr>
      </w:pPr>
    </w:p>
    <w:p w:rsidR="00A72459" w:rsidRDefault="00A72459" w:rsidP="008026F5">
      <w:pPr>
        <w:spacing w:after="0" w:line="240" w:lineRule="auto"/>
        <w:ind w:left="-142"/>
        <w:jc w:val="both"/>
        <w:rPr>
          <w:rFonts w:eastAsiaTheme="minorEastAsia" w:cs="Times New Roman"/>
          <w:color w:val="000000"/>
          <w:sz w:val="20"/>
          <w:szCs w:val="20"/>
          <w:lang w:eastAsia="pt-BR"/>
        </w:rPr>
      </w:pPr>
    </w:p>
    <w:p w:rsidR="00A72459" w:rsidRDefault="00A72459" w:rsidP="008026F5">
      <w:pPr>
        <w:spacing w:after="0" w:line="240" w:lineRule="auto"/>
        <w:ind w:left="-142"/>
        <w:jc w:val="both"/>
        <w:rPr>
          <w:rFonts w:eastAsiaTheme="minorEastAsia" w:cs="Times New Roman"/>
          <w:color w:val="000000"/>
          <w:sz w:val="20"/>
          <w:szCs w:val="20"/>
          <w:lang w:eastAsia="pt-BR"/>
        </w:rPr>
      </w:pPr>
    </w:p>
    <w:p w:rsidR="00454F87" w:rsidRDefault="00454F8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E8661C">
        <w:rPr>
          <w:rFonts w:cstheme="minorHAnsi"/>
          <w:b/>
          <w:sz w:val="24"/>
          <w:szCs w:val="24"/>
        </w:rPr>
        <w:t>2</w:t>
      </w:r>
      <w:r w:rsidR="00A72459">
        <w:rPr>
          <w:rFonts w:cstheme="minorHAnsi"/>
          <w:b/>
          <w:sz w:val="24"/>
          <w:szCs w:val="24"/>
        </w:rPr>
        <w:t>5</w:t>
      </w:r>
      <w:r w:rsidR="006670F9">
        <w:rPr>
          <w:rFonts w:cstheme="minorHAnsi"/>
          <w:b/>
          <w:sz w:val="24"/>
          <w:szCs w:val="24"/>
        </w:rPr>
        <w:t>75</w:t>
      </w:r>
      <w:r w:rsidR="00292B58">
        <w:rPr>
          <w:rFonts w:cstheme="minorHAnsi"/>
          <w:b/>
          <w:sz w:val="24"/>
          <w:szCs w:val="24"/>
        </w:rPr>
        <w:t>/2025</w:t>
      </w:r>
    </w:p>
    <w:p w:rsidR="00620D7C" w:rsidRDefault="00620D7C" w:rsidP="00893482">
      <w:pPr>
        <w:spacing w:after="0" w:line="240" w:lineRule="auto"/>
        <w:rPr>
          <w:rFonts w:cstheme="minorHAnsi"/>
          <w:b/>
          <w:sz w:val="24"/>
          <w:szCs w:val="24"/>
          <w:highlight w:val="yellow"/>
        </w:rPr>
      </w:pPr>
    </w:p>
    <w:p w:rsidR="00454F87" w:rsidRPr="006670F9" w:rsidRDefault="00893482" w:rsidP="00454F87">
      <w:pPr>
        <w:rPr>
          <w:b/>
          <w:color w:val="0070C0"/>
          <w:sz w:val="24"/>
          <w:szCs w:val="24"/>
        </w:rPr>
      </w:pPr>
      <w:r w:rsidRPr="00620D7C">
        <w:rPr>
          <w:rFonts w:cstheme="minorHAnsi"/>
          <w:b/>
          <w:sz w:val="24"/>
          <w:szCs w:val="24"/>
        </w:rPr>
        <w:t xml:space="preserve">OBJETO: </w:t>
      </w:r>
      <w:r w:rsidR="006670F9" w:rsidRPr="006670F9">
        <w:rPr>
          <w:rFonts w:cstheme="minorHAnsi"/>
          <w:sz w:val="24"/>
          <w:szCs w:val="24"/>
          <w:lang w:eastAsia="pt-BR"/>
        </w:rPr>
        <w:t xml:space="preserve">LONGARINA DE 03 LUGARES EM AÇO, COM DOIS BRAÇOS LATERAIS COM FORMATO ANATÔMICO, 04 </w:t>
      </w:r>
      <w:proofErr w:type="gramStart"/>
      <w:r w:rsidR="006670F9" w:rsidRPr="006670F9">
        <w:rPr>
          <w:rFonts w:cstheme="minorHAnsi"/>
          <w:sz w:val="24"/>
          <w:szCs w:val="24"/>
          <w:lang w:eastAsia="pt-BR"/>
        </w:rPr>
        <w:t>SAPATAS</w:t>
      </w:r>
      <w:proofErr w:type="gramEnd"/>
      <w:r w:rsidR="006670F9" w:rsidRPr="006670F9">
        <w:rPr>
          <w:rFonts w:cstheme="minorHAnsi"/>
          <w:sz w:val="24"/>
          <w:szCs w:val="24"/>
          <w:lang w:eastAsia="pt-BR"/>
        </w:rPr>
        <w:t xml:space="preserve"> REGULÁVEIS/BASE EM Y. ASSENTO/ENCOSTO COM ESTOFAMENTO EM COURVIM PVC, ASSENTO/ENCOSTO CONCHA ÚNICA ESTRUTURA EM CAHAPA DE AÇO PERFURADA, DIMENSÕES: LARGURA 1,75 M X PROFUNDIDADE 0,68 X CM X ALTURA: 0,77 CM (PODENDO VARIAR +/- 03 CM).</w:t>
      </w:r>
    </w:p>
    <w:p w:rsidR="00BC2CC9" w:rsidRDefault="00BC2CC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bookmarkStart w:id="0" w:name="_GoBack"/>
      <w:bookmarkEnd w:id="0"/>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54F87"/>
    <w:rsid w:val="00467577"/>
    <w:rsid w:val="00467884"/>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459"/>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14570-C853-45B7-B9FA-A86F2D858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9</Pages>
  <Words>2770</Words>
  <Characters>14962</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27</cp:revision>
  <cp:lastPrinted>2023-12-14T17:10:00Z</cp:lastPrinted>
  <dcterms:created xsi:type="dcterms:W3CDTF">2024-10-09T18:01:00Z</dcterms:created>
  <dcterms:modified xsi:type="dcterms:W3CDTF">2025-09-29T12:08:00Z</dcterms:modified>
  <dc:language>pt-BR</dc:language>
</cp:coreProperties>
</file>