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1269F6">
              <w:rPr>
                <w:rFonts w:eastAsia="Calibri"/>
                <w:b/>
                <w:sz w:val="32"/>
                <w:szCs w:val="32"/>
              </w:rPr>
              <w:t>2610</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1269F6">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1269F6">
              <w:rPr>
                <w:rFonts w:eastAsia="Calibri"/>
                <w:sz w:val="24"/>
                <w:szCs w:val="24"/>
              </w:rPr>
              <w:t>30</w:t>
            </w:r>
            <w:r w:rsidR="00C23478" w:rsidRPr="00C23478">
              <w:rPr>
                <w:rFonts w:eastAsia="Calibri"/>
                <w:sz w:val="24"/>
                <w:szCs w:val="24"/>
              </w:rPr>
              <w:t xml:space="preserve"> de setembro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1269F6">
              <w:rPr>
                <w:rFonts w:eastAsia="Calibri"/>
                <w:b/>
                <w:sz w:val="24"/>
                <w:szCs w:val="24"/>
              </w:rPr>
              <w:t>106376</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1269F6">
              <w:rPr>
                <w:rFonts w:eastAsia="Calibri"/>
                <w:b/>
                <w:sz w:val="24"/>
                <w:szCs w:val="24"/>
              </w:rPr>
              <w:t>03</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1269F6" w:rsidP="00EC70E7">
            <w:pPr>
              <w:jc w:val="both"/>
              <w:rPr>
                <w:rFonts w:ascii="Calibri" w:hAnsi="Calibri" w:cs="Calibri"/>
                <w:color w:val="000000"/>
              </w:rPr>
            </w:pPr>
            <w:r>
              <w:rPr>
                <w:rFonts w:ascii="Calibri" w:hAnsi="Calibri" w:cs="Calibri"/>
                <w:color w:val="000000"/>
              </w:rPr>
              <w:t>CONTRATACAO DE EMPRESA PARA SER</w:t>
            </w:r>
            <w:r>
              <w:rPr>
                <w:rFonts w:ascii="Calibri" w:hAnsi="Calibri" w:cs="Calibri"/>
                <w:color w:val="000000"/>
              </w:rPr>
              <w:t>VICO DE VIGILANCIA PATRIMONIAL</w:t>
            </w:r>
            <w:r w:rsidR="00EC70E7">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1269F6">
        <w:rPr>
          <w:b/>
          <w:sz w:val="24"/>
          <w:szCs w:val="24"/>
        </w:rPr>
        <w:t>2610</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269F6">
        <w:rPr>
          <w:sz w:val="24"/>
          <w:szCs w:val="24"/>
        </w:rPr>
        <w:t>2610</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1269F6">
        <w:rPr>
          <w:sz w:val="24"/>
          <w:szCs w:val="24"/>
        </w:rPr>
        <w:t>30</w:t>
      </w:r>
      <w:r w:rsidR="00C23478" w:rsidRPr="00C23478">
        <w:rPr>
          <w:sz w:val="24"/>
          <w:szCs w:val="24"/>
        </w:rPr>
        <w:t xml:space="preserve"> de setembro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1269F6" w:rsidTr="00650FC3">
        <w:trPr>
          <w:trHeight w:val="1176"/>
        </w:trPr>
        <w:tc>
          <w:tcPr>
            <w:tcW w:w="702" w:type="dxa"/>
            <w:vAlign w:val="center"/>
          </w:tcPr>
          <w:p w:rsidR="001269F6" w:rsidRDefault="001269F6">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1269F6" w:rsidRDefault="001269F6">
            <w:pPr>
              <w:jc w:val="right"/>
              <w:rPr>
                <w:rFonts w:ascii="Calibri" w:hAnsi="Calibri" w:cs="Calibri"/>
                <w:color w:val="000000"/>
              </w:rPr>
            </w:pPr>
            <w:r>
              <w:rPr>
                <w:rFonts w:ascii="Calibri" w:hAnsi="Calibri" w:cs="Calibri"/>
                <w:color w:val="000000"/>
              </w:rPr>
              <w:t>86209</w:t>
            </w:r>
          </w:p>
        </w:tc>
        <w:tc>
          <w:tcPr>
            <w:tcW w:w="2977" w:type="dxa"/>
            <w:vAlign w:val="bottom"/>
          </w:tcPr>
          <w:p w:rsidR="001269F6" w:rsidRDefault="001269F6">
            <w:pPr>
              <w:rPr>
                <w:rFonts w:ascii="Calibri" w:hAnsi="Calibri" w:cs="Calibri"/>
                <w:color w:val="000000"/>
              </w:rPr>
            </w:pPr>
            <w:r>
              <w:rPr>
                <w:rFonts w:ascii="Calibri" w:hAnsi="Calibri" w:cs="Calibri"/>
                <w:color w:val="000000"/>
              </w:rPr>
              <w:t xml:space="preserve">CONTRATACAO DE EMPRESA PARA SERVICO DE VIGILANCIA PATRIMONIAL. </w:t>
            </w:r>
          </w:p>
        </w:tc>
        <w:tc>
          <w:tcPr>
            <w:tcW w:w="764" w:type="dxa"/>
            <w:vAlign w:val="bottom"/>
          </w:tcPr>
          <w:p w:rsidR="001269F6" w:rsidRDefault="001269F6">
            <w:pPr>
              <w:rPr>
                <w:rFonts w:ascii="Calibri" w:hAnsi="Calibri" w:cs="Calibri"/>
                <w:color w:val="000000"/>
              </w:rPr>
            </w:pPr>
            <w:r>
              <w:rPr>
                <w:rFonts w:ascii="Calibri" w:hAnsi="Calibri" w:cs="Calibri"/>
                <w:color w:val="000000"/>
              </w:rPr>
              <w:t>MS</w:t>
            </w:r>
          </w:p>
        </w:tc>
        <w:tc>
          <w:tcPr>
            <w:tcW w:w="951" w:type="dxa"/>
            <w:vAlign w:val="bottom"/>
          </w:tcPr>
          <w:p w:rsidR="001269F6" w:rsidRDefault="001269F6">
            <w:pPr>
              <w:rPr>
                <w:rFonts w:ascii="Calibri" w:hAnsi="Calibri" w:cs="Calibri"/>
                <w:color w:val="000000"/>
              </w:rPr>
            </w:pPr>
            <w:r>
              <w:rPr>
                <w:rFonts w:ascii="Calibri" w:hAnsi="Calibri" w:cs="Calibri"/>
                <w:color w:val="000000"/>
              </w:rPr>
              <w:t>3,00</w:t>
            </w:r>
          </w:p>
        </w:tc>
        <w:tc>
          <w:tcPr>
            <w:tcW w:w="1404" w:type="dxa"/>
            <w:vAlign w:val="center"/>
          </w:tcPr>
          <w:p w:rsidR="001269F6" w:rsidRDefault="001269F6">
            <w:pPr>
              <w:spacing w:after="0"/>
              <w:rPr>
                <w:rFonts w:cstheme="minorHAnsi"/>
                <w:sz w:val="20"/>
                <w:szCs w:val="20"/>
                <w:lang w:eastAsia="pt-BR"/>
              </w:rPr>
            </w:pPr>
          </w:p>
        </w:tc>
        <w:tc>
          <w:tcPr>
            <w:tcW w:w="1416" w:type="dxa"/>
            <w:vAlign w:val="center"/>
          </w:tcPr>
          <w:p w:rsidR="001269F6" w:rsidRDefault="001269F6">
            <w:pPr>
              <w:spacing w:after="0"/>
              <w:rPr>
                <w:rFonts w:cstheme="minorHAnsi"/>
                <w:sz w:val="20"/>
                <w:szCs w:val="20"/>
                <w:lang w:eastAsia="pt-BR"/>
              </w:rPr>
            </w:pPr>
          </w:p>
        </w:tc>
        <w:tc>
          <w:tcPr>
            <w:tcW w:w="1417" w:type="dxa"/>
            <w:vAlign w:val="center"/>
          </w:tcPr>
          <w:p w:rsidR="001269F6" w:rsidRDefault="001269F6">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1269F6">
        <w:rPr>
          <w:rFonts w:cstheme="minorHAnsi"/>
          <w:b/>
          <w:sz w:val="24"/>
          <w:szCs w:val="24"/>
        </w:rPr>
        <w:t>2610</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bookmarkStart w:id="0" w:name="_GoBack"/>
      <w:bookmarkEnd w:id="0"/>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269F6"/>
    <w:rsid w:val="001B196E"/>
    <w:rsid w:val="003A2E35"/>
    <w:rsid w:val="003B048F"/>
    <w:rsid w:val="00650FC3"/>
    <w:rsid w:val="00742A36"/>
    <w:rsid w:val="00754E2A"/>
    <w:rsid w:val="00990996"/>
    <w:rsid w:val="009D27B3"/>
    <w:rsid w:val="00A65C8D"/>
    <w:rsid w:val="00B152F6"/>
    <w:rsid w:val="00B72907"/>
    <w:rsid w:val="00C23478"/>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CB821-B24C-492C-B89F-B60FB8A61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2707</Words>
  <Characters>14622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2025-09-29T19:49:00Z</cp:lastPrinted>
  <dcterms:created xsi:type="dcterms:W3CDTF">2025-09-30T19:36:00Z</dcterms:created>
  <dcterms:modified xsi:type="dcterms:W3CDTF">2025-09-30T19:38:00Z</dcterms:modified>
  <dc:language>pt-BR</dc:language>
</cp:coreProperties>
</file>