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9523D6">
              <w:rPr>
                <w:rFonts w:eastAsia="Calibri"/>
                <w:b/>
                <w:sz w:val="32"/>
                <w:szCs w:val="32"/>
              </w:rPr>
              <w:t>3008</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9523D6">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9523D6">
              <w:rPr>
                <w:rFonts w:eastAsia="Calibri"/>
                <w:sz w:val="24"/>
                <w:szCs w:val="24"/>
              </w:rPr>
              <w:t>13</w:t>
            </w:r>
            <w:r w:rsidR="00C23478" w:rsidRPr="00C23478">
              <w:rPr>
                <w:rFonts w:eastAsia="Calibri"/>
                <w:sz w:val="24"/>
                <w:szCs w:val="24"/>
              </w:rPr>
              <w:t xml:space="preserve"> de </w:t>
            </w:r>
            <w:r w:rsidR="0004521D">
              <w:rPr>
                <w:rFonts w:eastAsia="Calibri"/>
                <w:sz w:val="24"/>
                <w:szCs w:val="24"/>
              </w:rPr>
              <w:t>novembro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9523D6">
              <w:rPr>
                <w:rFonts w:eastAsia="Calibri"/>
                <w:b/>
                <w:sz w:val="24"/>
                <w:szCs w:val="24"/>
              </w:rPr>
              <w:t>122598</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9523D6">
              <w:rPr>
                <w:rFonts w:eastAsia="Calibri"/>
                <w:b/>
                <w:sz w:val="24"/>
                <w:szCs w:val="24"/>
              </w:rPr>
              <w:t>18</w:t>
            </w:r>
            <w:r w:rsidRPr="00C23478">
              <w:rPr>
                <w:rFonts w:eastAsia="Calibri"/>
                <w:b/>
                <w:sz w:val="24"/>
                <w:szCs w:val="24"/>
              </w:rPr>
              <w:t>/</w:t>
            </w:r>
            <w:r w:rsidR="005F2A98">
              <w:rPr>
                <w:rFonts w:eastAsia="Calibri"/>
                <w:b/>
                <w:sz w:val="24"/>
                <w:szCs w:val="24"/>
              </w:rPr>
              <w:t>11</w:t>
            </w:r>
            <w:r w:rsidR="00650FC3">
              <w:rPr>
                <w:rFonts w:eastAsia="Calibri"/>
                <w:b/>
                <w:sz w:val="24"/>
                <w:szCs w:val="24"/>
              </w:rPr>
              <w:t>/2025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Pr="000F128D" w:rsidRDefault="00B72907" w:rsidP="009523D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r w:rsidR="009523D6">
              <w:rPr>
                <w:rFonts w:ascii="Calibri" w:hAnsi="Calibri" w:cs="Calibri"/>
                <w:color w:val="000000"/>
              </w:rPr>
              <w:t>Contratação de Serviço de Costura para confecção de fantasias e figurinos</w:t>
            </w:r>
            <w:r w:rsidR="0028607D">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5F2A98" w:rsidRDefault="005F2A98"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9523D6" w:rsidRDefault="009523D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9523D6">
        <w:rPr>
          <w:b/>
          <w:sz w:val="24"/>
          <w:szCs w:val="24"/>
        </w:rPr>
        <w:t>3008</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9523D6">
        <w:rPr>
          <w:sz w:val="24"/>
          <w:szCs w:val="24"/>
        </w:rPr>
        <w:t>3008</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9523D6">
        <w:rPr>
          <w:sz w:val="24"/>
          <w:szCs w:val="24"/>
        </w:rPr>
        <w:t>13</w:t>
      </w:r>
      <w:r w:rsidR="00C23478" w:rsidRPr="00C23478">
        <w:rPr>
          <w:sz w:val="24"/>
          <w:szCs w:val="24"/>
        </w:rPr>
        <w:t xml:space="preserve"> de </w:t>
      </w:r>
      <w:r w:rsidR="0004521D">
        <w:rPr>
          <w:sz w:val="24"/>
          <w:szCs w:val="24"/>
        </w:rPr>
        <w:t>novembro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9523D6" w:rsidTr="0028607D">
        <w:trPr>
          <w:trHeight w:val="1176"/>
        </w:trPr>
        <w:tc>
          <w:tcPr>
            <w:tcW w:w="702" w:type="dxa"/>
            <w:vAlign w:val="center"/>
          </w:tcPr>
          <w:p w:rsidR="009523D6" w:rsidRDefault="009523D6">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9523D6" w:rsidRDefault="009523D6">
            <w:pPr>
              <w:jc w:val="right"/>
              <w:rPr>
                <w:rFonts w:ascii="Calibri" w:hAnsi="Calibri" w:cs="Calibri"/>
                <w:color w:val="000000"/>
              </w:rPr>
            </w:pPr>
            <w:r>
              <w:rPr>
                <w:rFonts w:ascii="Calibri" w:hAnsi="Calibri" w:cs="Calibri"/>
                <w:color w:val="000000"/>
              </w:rPr>
              <w:t>69810</w:t>
            </w:r>
          </w:p>
        </w:tc>
        <w:tc>
          <w:tcPr>
            <w:tcW w:w="3401" w:type="dxa"/>
            <w:vAlign w:val="bottom"/>
          </w:tcPr>
          <w:p w:rsidR="009523D6" w:rsidRDefault="009523D6" w:rsidP="009523D6">
            <w:pPr>
              <w:rPr>
                <w:rFonts w:ascii="Calibri" w:hAnsi="Calibri" w:cs="Calibri"/>
                <w:color w:val="000000"/>
              </w:rPr>
            </w:pPr>
            <w:r>
              <w:rPr>
                <w:rFonts w:ascii="Calibri" w:hAnsi="Calibri" w:cs="Calibri"/>
                <w:color w:val="000000"/>
              </w:rPr>
              <w:t xml:space="preserve">CONTRATACAO DE SERVICO DE COSTURA. AS ESPECIFICAÇÕES DO SERVIÇO DE COSTURA PARA ATENDER A DEMANDA DO (A) DO ACERVO ARTÍSTICO PEDAGÓGICO DA SECRETARIA DE EDUCAÇÃO E CIDADANIA QUE A EMPRESA DEVERÁ EXECUTAR, ESTÃO RELACIONADAS NO Termo de Referência. </w:t>
            </w:r>
          </w:p>
        </w:tc>
        <w:tc>
          <w:tcPr>
            <w:tcW w:w="708" w:type="dxa"/>
            <w:vAlign w:val="bottom"/>
          </w:tcPr>
          <w:p w:rsidR="009523D6" w:rsidRDefault="009523D6">
            <w:pPr>
              <w:rPr>
                <w:rFonts w:ascii="Calibri" w:hAnsi="Calibri" w:cs="Calibri"/>
                <w:color w:val="000000"/>
              </w:rPr>
            </w:pPr>
            <w:r>
              <w:rPr>
                <w:rFonts w:ascii="Calibri" w:hAnsi="Calibri" w:cs="Calibri"/>
                <w:color w:val="000000"/>
              </w:rPr>
              <w:t>SV</w:t>
            </w:r>
          </w:p>
        </w:tc>
        <w:tc>
          <w:tcPr>
            <w:tcW w:w="851" w:type="dxa"/>
            <w:vAlign w:val="bottom"/>
          </w:tcPr>
          <w:p w:rsidR="009523D6" w:rsidRDefault="009523D6">
            <w:pPr>
              <w:rPr>
                <w:rFonts w:ascii="Calibri" w:hAnsi="Calibri" w:cs="Calibri"/>
                <w:color w:val="000000"/>
              </w:rPr>
            </w:pPr>
            <w:r>
              <w:rPr>
                <w:rFonts w:ascii="Calibri" w:hAnsi="Calibri" w:cs="Calibri"/>
                <w:color w:val="000000"/>
              </w:rPr>
              <w:t>1,00</w:t>
            </w:r>
          </w:p>
        </w:tc>
        <w:tc>
          <w:tcPr>
            <w:tcW w:w="1136" w:type="dxa"/>
            <w:vAlign w:val="center"/>
          </w:tcPr>
          <w:p w:rsidR="009523D6" w:rsidRDefault="009523D6">
            <w:pPr>
              <w:spacing w:after="0"/>
              <w:rPr>
                <w:rFonts w:cstheme="minorHAnsi"/>
                <w:sz w:val="20"/>
                <w:szCs w:val="20"/>
                <w:lang w:eastAsia="pt-BR"/>
              </w:rPr>
            </w:pPr>
          </w:p>
        </w:tc>
        <w:tc>
          <w:tcPr>
            <w:tcW w:w="1416" w:type="dxa"/>
            <w:vAlign w:val="center"/>
          </w:tcPr>
          <w:p w:rsidR="009523D6" w:rsidRDefault="009523D6">
            <w:pPr>
              <w:spacing w:after="0"/>
              <w:rPr>
                <w:rFonts w:cstheme="minorHAnsi"/>
                <w:sz w:val="20"/>
                <w:szCs w:val="20"/>
                <w:lang w:eastAsia="pt-BR"/>
              </w:rPr>
            </w:pPr>
          </w:p>
        </w:tc>
        <w:tc>
          <w:tcPr>
            <w:tcW w:w="1417" w:type="dxa"/>
            <w:vAlign w:val="center"/>
          </w:tcPr>
          <w:p w:rsidR="009523D6" w:rsidRDefault="009523D6">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9523D6">
        <w:rPr>
          <w:rFonts w:cstheme="minorHAnsi"/>
          <w:b/>
          <w:sz w:val="24"/>
          <w:szCs w:val="24"/>
        </w:rPr>
        <w:t>3008</w:t>
      </w:r>
      <w:bookmarkStart w:id="0" w:name="_GoBack"/>
      <w:bookmarkEnd w:id="0"/>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521D"/>
    <w:rsid w:val="000F128D"/>
    <w:rsid w:val="0010443B"/>
    <w:rsid w:val="001269F6"/>
    <w:rsid w:val="0019192A"/>
    <w:rsid w:val="001B196E"/>
    <w:rsid w:val="0026486E"/>
    <w:rsid w:val="0028607D"/>
    <w:rsid w:val="00307D06"/>
    <w:rsid w:val="00343E08"/>
    <w:rsid w:val="00383AA7"/>
    <w:rsid w:val="00396E9B"/>
    <w:rsid w:val="003A2E35"/>
    <w:rsid w:val="003B048F"/>
    <w:rsid w:val="005306EE"/>
    <w:rsid w:val="005F2A98"/>
    <w:rsid w:val="00650FC3"/>
    <w:rsid w:val="006E3432"/>
    <w:rsid w:val="00742A36"/>
    <w:rsid w:val="00754E2A"/>
    <w:rsid w:val="009523D6"/>
    <w:rsid w:val="00990996"/>
    <w:rsid w:val="009D27B3"/>
    <w:rsid w:val="00A65C8D"/>
    <w:rsid w:val="00B152F6"/>
    <w:rsid w:val="00B72907"/>
    <w:rsid w:val="00C23478"/>
    <w:rsid w:val="00C94355"/>
    <w:rsid w:val="00CD1D36"/>
    <w:rsid w:val="00EC70E7"/>
    <w:rsid w:val="00F17225"/>
    <w:rsid w:val="00F331A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B175B-7B06-439E-A330-8023A0A7D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2715</Words>
  <Characters>14666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2025-10-17T10:38:00Z</cp:lastPrinted>
  <dcterms:created xsi:type="dcterms:W3CDTF">2025-11-13T17:31:00Z</dcterms:created>
  <dcterms:modified xsi:type="dcterms:W3CDTF">2025-11-13T17:31:00Z</dcterms:modified>
  <dc:language>pt-BR</dc:language>
</cp:coreProperties>
</file>