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2F08A2">
              <w:rPr>
                <w:rFonts w:eastAsia="Calibri"/>
                <w:b/>
                <w:sz w:val="32"/>
                <w:szCs w:val="32"/>
              </w:rPr>
              <w:t>333 e 334</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2F08A2">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2F08A2">
              <w:rPr>
                <w:rFonts w:eastAsia="Calibri"/>
                <w:sz w:val="24"/>
                <w:szCs w:val="24"/>
              </w:rPr>
              <w:t>09</w:t>
            </w:r>
            <w:r w:rsidR="00C23478" w:rsidRPr="00C23478">
              <w:rPr>
                <w:rFonts w:eastAsia="Calibri"/>
                <w:sz w:val="24"/>
                <w:szCs w:val="24"/>
              </w:rPr>
              <w:t xml:space="preserve"> de </w:t>
            </w:r>
            <w:r w:rsidR="00EC1A4B">
              <w:rPr>
                <w:rFonts w:eastAsia="Calibri"/>
                <w:sz w:val="24"/>
                <w:szCs w:val="24"/>
              </w:rPr>
              <w:t>fevereiro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2F08A2">
              <w:rPr>
                <w:rFonts w:eastAsia="Calibri"/>
                <w:b/>
                <w:sz w:val="24"/>
                <w:szCs w:val="24"/>
              </w:rPr>
              <w:t>16962 e 16298</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2F08A2">
              <w:rPr>
                <w:rFonts w:eastAsia="Calibri"/>
                <w:b/>
                <w:sz w:val="24"/>
                <w:szCs w:val="24"/>
              </w:rPr>
              <w:t>12</w:t>
            </w:r>
            <w:r w:rsidRPr="00C23478">
              <w:rPr>
                <w:rFonts w:eastAsia="Calibri"/>
                <w:b/>
                <w:sz w:val="24"/>
                <w:szCs w:val="24"/>
              </w:rPr>
              <w:t>/</w:t>
            </w:r>
            <w:r w:rsidR="002F08A2">
              <w:rPr>
                <w:rFonts w:eastAsia="Calibri"/>
                <w:b/>
                <w:sz w:val="24"/>
                <w:szCs w:val="24"/>
              </w:rPr>
              <w:t>0</w:t>
            </w:r>
            <w:r w:rsidR="00EC1A4B">
              <w:rPr>
                <w:rFonts w:eastAsia="Calibri"/>
                <w:b/>
                <w:sz w:val="24"/>
                <w:szCs w:val="24"/>
              </w:rPr>
              <w:t>2</w:t>
            </w:r>
            <w:r w:rsidR="00043273">
              <w:rPr>
                <w:rFonts w:eastAsia="Calibri"/>
                <w:b/>
                <w:sz w:val="24"/>
                <w:szCs w:val="24"/>
              </w:rPr>
              <w:t>/2026</w:t>
            </w:r>
          </w:p>
          <w:p w:rsidR="00754E2A" w:rsidRDefault="00EC1A4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EC1A4B" w:rsidP="002F08A2">
            <w:pPr>
              <w:jc w:val="both"/>
              <w:rPr>
                <w:rFonts w:ascii="Calibri" w:hAnsi="Calibri" w:cs="Calibri"/>
                <w:color w:val="000000"/>
              </w:rPr>
            </w:pPr>
            <w:r>
              <w:rPr>
                <w:rFonts w:ascii="Calibri" w:hAnsi="Calibri" w:cs="Calibri"/>
                <w:color w:val="000000"/>
              </w:rPr>
              <w:t xml:space="preserve">CONTRATACAO DE EMPRESA ESPECIALIZADA </w:t>
            </w:r>
            <w:r w:rsidR="002F08A2">
              <w:rPr>
                <w:rFonts w:ascii="Calibri" w:hAnsi="Calibri" w:cs="Calibri"/>
                <w:color w:val="000000"/>
              </w:rPr>
              <w:t xml:space="preserve">EM CONTROLE DE PRAGAS, conforme Termos de Referências. </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2F08A2" w:rsidRPr="002F08A2">
        <w:rPr>
          <w:b/>
          <w:sz w:val="24"/>
          <w:szCs w:val="24"/>
        </w:rPr>
        <w:t>333 e 334/2026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2F08A2">
        <w:rPr>
          <w:sz w:val="24"/>
          <w:szCs w:val="24"/>
        </w:rPr>
        <w:t>333 e 334</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2F08A2">
        <w:rPr>
          <w:sz w:val="24"/>
          <w:szCs w:val="24"/>
        </w:rPr>
        <w:t>09</w:t>
      </w:r>
      <w:r w:rsidR="00C23478" w:rsidRPr="00C23478">
        <w:rPr>
          <w:sz w:val="24"/>
          <w:szCs w:val="24"/>
        </w:rPr>
        <w:t xml:space="preserve"> de </w:t>
      </w:r>
      <w:r w:rsidR="00EC1A4B">
        <w:rPr>
          <w:sz w:val="24"/>
          <w:szCs w:val="24"/>
        </w:rPr>
        <w:t>fevereiro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2F08A2" w:rsidTr="0028607D">
        <w:trPr>
          <w:trHeight w:val="1176"/>
        </w:trPr>
        <w:tc>
          <w:tcPr>
            <w:tcW w:w="702" w:type="dxa"/>
            <w:vAlign w:val="center"/>
          </w:tcPr>
          <w:p w:rsidR="002F08A2" w:rsidRDefault="002F08A2">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2F08A2" w:rsidRDefault="002F08A2">
            <w:pPr>
              <w:jc w:val="right"/>
              <w:rPr>
                <w:rFonts w:ascii="Calibri" w:hAnsi="Calibri" w:cs="Calibri"/>
                <w:color w:val="000000"/>
              </w:rPr>
            </w:pPr>
            <w:r>
              <w:rPr>
                <w:rFonts w:ascii="Calibri" w:hAnsi="Calibri" w:cs="Calibri"/>
                <w:color w:val="000000"/>
              </w:rPr>
              <w:t>143727</w:t>
            </w:r>
          </w:p>
        </w:tc>
        <w:tc>
          <w:tcPr>
            <w:tcW w:w="3401" w:type="dxa"/>
            <w:vAlign w:val="bottom"/>
          </w:tcPr>
          <w:p w:rsidR="002F08A2" w:rsidRDefault="002F08A2">
            <w:pPr>
              <w:rPr>
                <w:rFonts w:ascii="Calibri" w:hAnsi="Calibri" w:cs="Calibri"/>
                <w:color w:val="000000"/>
              </w:rPr>
            </w:pPr>
            <w:r>
              <w:rPr>
                <w:rFonts w:ascii="Calibri" w:hAnsi="Calibri" w:cs="Calibri"/>
                <w:color w:val="000000"/>
              </w:rPr>
              <w:t>SERVICO ESPECIALIZADO EM CONTROLE DE PRAGAS – Secretaria de Esportes e Qualidade de Vida.</w:t>
            </w:r>
          </w:p>
        </w:tc>
        <w:tc>
          <w:tcPr>
            <w:tcW w:w="708" w:type="dxa"/>
            <w:vAlign w:val="bottom"/>
          </w:tcPr>
          <w:p w:rsidR="002F08A2" w:rsidRDefault="002F08A2">
            <w:pPr>
              <w:rPr>
                <w:rFonts w:ascii="Calibri" w:hAnsi="Calibri" w:cs="Calibri"/>
                <w:color w:val="000000"/>
              </w:rPr>
            </w:pPr>
            <w:r>
              <w:rPr>
                <w:rFonts w:ascii="Calibri" w:hAnsi="Calibri" w:cs="Calibri"/>
                <w:color w:val="000000"/>
              </w:rPr>
              <w:t>SV</w:t>
            </w:r>
          </w:p>
        </w:tc>
        <w:tc>
          <w:tcPr>
            <w:tcW w:w="851" w:type="dxa"/>
            <w:vAlign w:val="bottom"/>
          </w:tcPr>
          <w:p w:rsidR="002F08A2" w:rsidRDefault="002F08A2">
            <w:pPr>
              <w:rPr>
                <w:rFonts w:ascii="Calibri" w:hAnsi="Calibri" w:cs="Calibri"/>
                <w:color w:val="000000"/>
              </w:rPr>
            </w:pPr>
            <w:r>
              <w:rPr>
                <w:rFonts w:ascii="Calibri" w:hAnsi="Calibri" w:cs="Calibri"/>
                <w:color w:val="000000"/>
              </w:rPr>
              <w:t>1,00</w:t>
            </w:r>
          </w:p>
        </w:tc>
        <w:tc>
          <w:tcPr>
            <w:tcW w:w="1136" w:type="dxa"/>
            <w:vAlign w:val="center"/>
          </w:tcPr>
          <w:p w:rsidR="002F08A2" w:rsidRDefault="002F08A2">
            <w:pPr>
              <w:spacing w:after="0"/>
              <w:rPr>
                <w:rFonts w:cstheme="minorHAnsi"/>
                <w:sz w:val="20"/>
                <w:szCs w:val="20"/>
                <w:lang w:eastAsia="pt-BR"/>
              </w:rPr>
            </w:pPr>
          </w:p>
        </w:tc>
        <w:tc>
          <w:tcPr>
            <w:tcW w:w="1416" w:type="dxa"/>
            <w:vAlign w:val="center"/>
          </w:tcPr>
          <w:p w:rsidR="002F08A2" w:rsidRDefault="002F08A2">
            <w:pPr>
              <w:spacing w:after="0"/>
              <w:rPr>
                <w:rFonts w:cstheme="minorHAnsi"/>
                <w:sz w:val="20"/>
                <w:szCs w:val="20"/>
                <w:lang w:eastAsia="pt-BR"/>
              </w:rPr>
            </w:pPr>
          </w:p>
        </w:tc>
        <w:tc>
          <w:tcPr>
            <w:tcW w:w="1417" w:type="dxa"/>
            <w:vAlign w:val="center"/>
          </w:tcPr>
          <w:p w:rsidR="002F08A2" w:rsidRDefault="002F08A2">
            <w:pPr>
              <w:spacing w:after="0"/>
              <w:jc w:val="center"/>
              <w:rPr>
                <w:rFonts w:cstheme="minorHAnsi"/>
                <w:sz w:val="20"/>
                <w:szCs w:val="20"/>
                <w:lang w:eastAsia="pt-BR"/>
              </w:rPr>
            </w:pPr>
          </w:p>
        </w:tc>
      </w:tr>
      <w:tr w:rsidR="002F08A2" w:rsidTr="0028607D">
        <w:trPr>
          <w:trHeight w:val="1176"/>
        </w:trPr>
        <w:tc>
          <w:tcPr>
            <w:tcW w:w="702" w:type="dxa"/>
            <w:vAlign w:val="center"/>
          </w:tcPr>
          <w:p w:rsidR="002F08A2" w:rsidRDefault="002F08A2" w:rsidP="0050266C">
            <w:pPr>
              <w:pStyle w:val="CabealhoeRodap"/>
              <w:spacing w:after="0"/>
              <w:jc w:val="center"/>
              <w:rPr>
                <w:rFonts w:cstheme="minorHAnsi"/>
                <w:sz w:val="20"/>
                <w:szCs w:val="20"/>
                <w:lang w:eastAsia="pt-BR"/>
              </w:rPr>
            </w:pPr>
            <w:r>
              <w:rPr>
                <w:rFonts w:cstheme="minorHAnsi"/>
                <w:sz w:val="20"/>
                <w:szCs w:val="20"/>
                <w:lang w:eastAsia="pt-BR"/>
              </w:rPr>
              <w:t>02</w:t>
            </w:r>
          </w:p>
        </w:tc>
        <w:tc>
          <w:tcPr>
            <w:tcW w:w="967" w:type="dxa"/>
            <w:vAlign w:val="bottom"/>
          </w:tcPr>
          <w:p w:rsidR="002F08A2" w:rsidRDefault="002F08A2" w:rsidP="0050266C">
            <w:pPr>
              <w:jc w:val="right"/>
              <w:rPr>
                <w:rFonts w:ascii="Calibri" w:hAnsi="Calibri" w:cs="Calibri"/>
                <w:color w:val="000000"/>
              </w:rPr>
            </w:pPr>
            <w:r>
              <w:rPr>
                <w:rFonts w:ascii="Calibri" w:hAnsi="Calibri" w:cs="Calibri"/>
                <w:color w:val="000000"/>
              </w:rPr>
              <w:t>143727</w:t>
            </w:r>
          </w:p>
        </w:tc>
        <w:tc>
          <w:tcPr>
            <w:tcW w:w="3401" w:type="dxa"/>
            <w:vAlign w:val="bottom"/>
          </w:tcPr>
          <w:p w:rsidR="002F08A2" w:rsidRDefault="002F08A2" w:rsidP="002F08A2">
            <w:pPr>
              <w:rPr>
                <w:rFonts w:ascii="Calibri" w:hAnsi="Calibri" w:cs="Calibri"/>
                <w:color w:val="000000"/>
              </w:rPr>
            </w:pPr>
            <w:r>
              <w:rPr>
                <w:rFonts w:ascii="Calibri" w:hAnsi="Calibri" w:cs="Calibri"/>
                <w:color w:val="000000"/>
              </w:rPr>
              <w:t xml:space="preserve">SERVICO ESPECIALIZADO EM CONTROLE DE PRAGAS – </w:t>
            </w:r>
            <w:r>
              <w:rPr>
                <w:rFonts w:ascii="Calibri" w:hAnsi="Calibri" w:cs="Calibri"/>
                <w:color w:val="000000"/>
              </w:rPr>
              <w:t>Departamento de Turismo.</w:t>
            </w:r>
          </w:p>
        </w:tc>
        <w:tc>
          <w:tcPr>
            <w:tcW w:w="708" w:type="dxa"/>
            <w:vAlign w:val="bottom"/>
          </w:tcPr>
          <w:p w:rsidR="002F08A2" w:rsidRDefault="002F08A2" w:rsidP="0050266C">
            <w:pPr>
              <w:rPr>
                <w:rFonts w:ascii="Calibri" w:hAnsi="Calibri" w:cs="Calibri"/>
                <w:color w:val="000000"/>
              </w:rPr>
            </w:pPr>
            <w:r>
              <w:rPr>
                <w:rFonts w:ascii="Calibri" w:hAnsi="Calibri" w:cs="Calibri"/>
                <w:color w:val="000000"/>
              </w:rPr>
              <w:t>SV</w:t>
            </w:r>
          </w:p>
        </w:tc>
        <w:tc>
          <w:tcPr>
            <w:tcW w:w="851" w:type="dxa"/>
            <w:vAlign w:val="bottom"/>
          </w:tcPr>
          <w:p w:rsidR="002F08A2" w:rsidRDefault="002F08A2" w:rsidP="0050266C">
            <w:pPr>
              <w:rPr>
                <w:rFonts w:ascii="Calibri" w:hAnsi="Calibri" w:cs="Calibri"/>
                <w:color w:val="000000"/>
              </w:rPr>
            </w:pPr>
            <w:r>
              <w:rPr>
                <w:rFonts w:ascii="Calibri" w:hAnsi="Calibri" w:cs="Calibri"/>
                <w:color w:val="000000"/>
              </w:rPr>
              <w:t>1,00</w:t>
            </w:r>
          </w:p>
        </w:tc>
        <w:tc>
          <w:tcPr>
            <w:tcW w:w="1136" w:type="dxa"/>
            <w:vAlign w:val="center"/>
          </w:tcPr>
          <w:p w:rsidR="002F08A2" w:rsidRDefault="002F08A2">
            <w:pPr>
              <w:spacing w:after="0"/>
              <w:rPr>
                <w:rFonts w:cstheme="minorHAnsi"/>
                <w:sz w:val="20"/>
                <w:szCs w:val="20"/>
                <w:lang w:eastAsia="pt-BR"/>
              </w:rPr>
            </w:pPr>
          </w:p>
        </w:tc>
        <w:tc>
          <w:tcPr>
            <w:tcW w:w="1416" w:type="dxa"/>
            <w:vAlign w:val="center"/>
          </w:tcPr>
          <w:p w:rsidR="002F08A2" w:rsidRDefault="002F08A2">
            <w:pPr>
              <w:spacing w:after="0"/>
              <w:rPr>
                <w:rFonts w:cstheme="minorHAnsi"/>
                <w:sz w:val="20"/>
                <w:szCs w:val="20"/>
                <w:lang w:eastAsia="pt-BR"/>
              </w:rPr>
            </w:pPr>
          </w:p>
        </w:tc>
        <w:tc>
          <w:tcPr>
            <w:tcW w:w="1417" w:type="dxa"/>
            <w:vAlign w:val="center"/>
          </w:tcPr>
          <w:p w:rsidR="002F08A2" w:rsidRDefault="002F08A2">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2F08A2">
        <w:rPr>
          <w:rFonts w:cstheme="minorHAnsi"/>
          <w:b/>
          <w:sz w:val="24"/>
          <w:szCs w:val="24"/>
        </w:rPr>
        <w:t>333 e 334</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43D89"/>
    <w:rsid w:val="0026486E"/>
    <w:rsid w:val="0028607D"/>
    <w:rsid w:val="002F08A2"/>
    <w:rsid w:val="00307D06"/>
    <w:rsid w:val="00343E08"/>
    <w:rsid w:val="00383AA7"/>
    <w:rsid w:val="00396E9B"/>
    <w:rsid w:val="003A2E35"/>
    <w:rsid w:val="003B048F"/>
    <w:rsid w:val="00425F13"/>
    <w:rsid w:val="00451FC8"/>
    <w:rsid w:val="005306EE"/>
    <w:rsid w:val="00567090"/>
    <w:rsid w:val="005F2A98"/>
    <w:rsid w:val="00650FC3"/>
    <w:rsid w:val="006E3432"/>
    <w:rsid w:val="00742A36"/>
    <w:rsid w:val="00754E2A"/>
    <w:rsid w:val="0077377E"/>
    <w:rsid w:val="00922970"/>
    <w:rsid w:val="00990996"/>
    <w:rsid w:val="009D27B3"/>
    <w:rsid w:val="00A65C8D"/>
    <w:rsid w:val="00B152F6"/>
    <w:rsid w:val="00B72907"/>
    <w:rsid w:val="00C23478"/>
    <w:rsid w:val="00C94355"/>
    <w:rsid w:val="00CD1D36"/>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CED6A-271A-434C-92C3-15F83FF44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2717</Words>
  <Characters>14675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2026-02-02T13:47:00Z</cp:lastPrinted>
  <dcterms:created xsi:type="dcterms:W3CDTF">2026-02-09T13:33:00Z</dcterms:created>
  <dcterms:modified xsi:type="dcterms:W3CDTF">2026-02-09T13:37:00Z</dcterms:modified>
  <dc:language>pt-BR</dc:language>
</cp:coreProperties>
</file>