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C71C73">
              <w:rPr>
                <w:b/>
                <w:sz w:val="32"/>
                <w:szCs w:val="32"/>
              </w:rPr>
              <w:t>437</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F750B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750BD">
              <w:rPr>
                <w:sz w:val="24"/>
                <w:szCs w:val="24"/>
              </w:rPr>
              <w:t>02</w:t>
            </w:r>
            <w:r w:rsidR="000B53AC">
              <w:rPr>
                <w:sz w:val="24"/>
                <w:szCs w:val="24"/>
              </w:rPr>
              <w:t xml:space="preserve"> </w:t>
            </w:r>
            <w:r w:rsidR="009075FA">
              <w:rPr>
                <w:sz w:val="24"/>
                <w:szCs w:val="24"/>
              </w:rPr>
              <w:t xml:space="preserve">de </w:t>
            </w:r>
            <w:r w:rsidR="00F750BD">
              <w:rPr>
                <w:sz w:val="24"/>
                <w:szCs w:val="24"/>
              </w:rPr>
              <w:t>Dezembro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C71C73">
              <w:rPr>
                <w:b/>
                <w:sz w:val="24"/>
                <w:szCs w:val="24"/>
              </w:rPr>
              <w:t>437/2026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C71C73">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C71C73">
              <w:rPr>
                <w:b/>
                <w:sz w:val="24"/>
                <w:szCs w:val="24"/>
              </w:rPr>
              <w:t>26/02/2026</w:t>
            </w:r>
            <w:r w:rsidRPr="008469A1">
              <w:rPr>
                <w:b/>
                <w:sz w:val="24"/>
                <w:szCs w:val="24"/>
                <w:highlight w:val="yellow"/>
              </w:rPr>
              <w:t xml:space="preserve">, às </w:t>
            </w:r>
            <w:r w:rsidR="001D3C7F">
              <w:rPr>
                <w:b/>
                <w:sz w:val="24"/>
                <w:szCs w:val="24"/>
                <w:highlight w:val="yellow"/>
              </w:rPr>
              <w:t>1</w:t>
            </w:r>
            <w:r w:rsidR="00C71C73">
              <w:rPr>
                <w:b/>
                <w:sz w:val="24"/>
                <w:szCs w:val="24"/>
                <w:highlight w:val="yellow"/>
              </w:rPr>
              <w:t>5</w:t>
            </w:r>
            <w:r w:rsidR="00F750BD">
              <w:rPr>
                <w:b/>
                <w:sz w:val="24"/>
                <w:szCs w:val="24"/>
                <w:highlight w:val="yellow"/>
              </w:rPr>
              <w:t>h10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F750BD">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C71C73" w:rsidRPr="00F4524B">
              <w:rPr>
                <w:rFonts w:cstheme="minorHAnsi"/>
                <w:sz w:val="20"/>
                <w:szCs w:val="20"/>
                <w:lang w:eastAsia="pt-BR"/>
              </w:rPr>
              <w:t>ATADURA DE CREPOM 15 CM, CONFECCIONADA EM TECIDO 100% ALGODAO, COM PROPRIEDADES ELASTICAS, MINIMO DE 13 FIOS/ CM², DE APARENCIA UNIFORME, SEM DESFIAMENTO DOS FIOS NAS LATERAIS, EMBALAGEM UNITARIA, NAO ESTERIL, IDENTIFICADA COM LOTE, DATA DE FABRICACAO, VALIDADE, CONFORME NBR 14056 - CARCATERISTICAS ESPECIFICAS - COMPRIMENTO 1,8 M EM REPOUSO - PESO 32,7 G</w:t>
            </w:r>
            <w:r w:rsidR="00C71C73">
              <w:rPr>
                <w:rFonts w:cstheme="minorHAnsi"/>
                <w:sz w:val="20"/>
                <w:szCs w:val="20"/>
                <w:lang w:eastAsia="pt-BR"/>
              </w:rPr>
              <w:t>, MATERIAL HOSPITALAR DEVE SER ENTREGUE COM 75% DA SUA VALIDADE TOTAL</w:t>
            </w:r>
            <w:r w:rsidR="00C71C73">
              <w:rPr>
                <w:rFonts w:cstheme="minorHAnsi"/>
                <w:sz w:val="20"/>
                <w:szCs w:val="20"/>
                <w:lang w:eastAsia="pt-BR"/>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C71C73">
        <w:rPr>
          <w:b/>
          <w:sz w:val="24"/>
          <w:szCs w:val="24"/>
        </w:rPr>
        <w:t>437/2026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C71C73">
        <w:rPr>
          <w:sz w:val="24"/>
          <w:szCs w:val="24"/>
        </w:rPr>
        <w:t>437/2026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C71C73">
        <w:rPr>
          <w:sz w:val="24"/>
          <w:szCs w:val="24"/>
        </w:rPr>
        <w:t>23</w:t>
      </w:r>
      <w:r w:rsidR="009075FA">
        <w:rPr>
          <w:sz w:val="24"/>
          <w:szCs w:val="24"/>
        </w:rPr>
        <w:t xml:space="preserve"> de </w:t>
      </w:r>
      <w:r w:rsidR="00C71C73">
        <w:rPr>
          <w:sz w:val="24"/>
          <w:szCs w:val="24"/>
        </w:rPr>
        <w:t>Fevereiro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C71C73" w:rsidP="00667139">
            <w:pPr>
              <w:pStyle w:val="CabealhoeRodap"/>
              <w:spacing w:after="0"/>
              <w:jc w:val="center"/>
              <w:rPr>
                <w:rFonts w:cstheme="minorHAnsi"/>
                <w:sz w:val="20"/>
                <w:szCs w:val="20"/>
                <w:lang w:eastAsia="pt-BR"/>
              </w:rPr>
            </w:pPr>
            <w:r>
              <w:rPr>
                <w:rFonts w:cstheme="minorHAnsi"/>
                <w:sz w:val="20"/>
                <w:szCs w:val="20"/>
                <w:lang w:eastAsia="pt-BR"/>
              </w:rPr>
              <w:t>4469</w:t>
            </w:r>
          </w:p>
        </w:tc>
        <w:tc>
          <w:tcPr>
            <w:tcW w:w="4011" w:type="dxa"/>
            <w:vAlign w:val="center"/>
          </w:tcPr>
          <w:p w:rsidR="00BC2CC9" w:rsidRPr="00A72459" w:rsidRDefault="00C71C73" w:rsidP="00A72459">
            <w:pPr>
              <w:pStyle w:val="CabealhoeRodap"/>
              <w:spacing w:after="0"/>
              <w:rPr>
                <w:rFonts w:cstheme="minorHAnsi"/>
                <w:sz w:val="16"/>
                <w:szCs w:val="16"/>
                <w:lang w:eastAsia="pt-BR"/>
              </w:rPr>
            </w:pPr>
            <w:r w:rsidRPr="00F4524B">
              <w:rPr>
                <w:rFonts w:cstheme="minorHAnsi"/>
                <w:sz w:val="20"/>
                <w:szCs w:val="20"/>
                <w:lang w:eastAsia="pt-BR"/>
              </w:rPr>
              <w:t>ATADURA DE CREPOM 15 CM, CONFECCIONADA EM TECIDO 100% ALGODAO, COM PROPRIEDADES ELASTICAS, MINIMO DE 13 FIOS/ CM², DE APARENCIA UNIFORME, SEM DESFIAMENTO DOS FIOS NAS LATERAIS, EMBALAGEM UNITARIA, NAO ESTERIL, IDENTIFICADA COM LOTE, DATA DE FABRICACAO, VALIDADE, CONFORME NBR 14056 - CARCATERISTICAS ESPECIFICAS - COMPRIMENTO 1,8 M EM REPOUSO - PESO 32,7 G</w:t>
            </w:r>
            <w:r>
              <w:rPr>
                <w:rFonts w:cstheme="minorHAnsi"/>
                <w:sz w:val="20"/>
                <w:szCs w:val="20"/>
                <w:lang w:eastAsia="pt-BR"/>
              </w:rPr>
              <w:t>, MATERIAL HOSPITALAR DEVE SER ENTREGUE COM 75% DA SUA VALIDADE TOTAL.</w:t>
            </w:r>
          </w:p>
        </w:tc>
        <w:tc>
          <w:tcPr>
            <w:tcW w:w="651" w:type="dxa"/>
            <w:noWrap/>
            <w:vAlign w:val="center"/>
          </w:tcPr>
          <w:p w:rsidR="00BC2CC9" w:rsidRPr="005E16C0" w:rsidRDefault="00C71C73"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775" w:type="dxa"/>
            <w:noWrap/>
            <w:vAlign w:val="center"/>
          </w:tcPr>
          <w:p w:rsidR="00BC2CC9" w:rsidRPr="005E16C0" w:rsidRDefault="00C71C73" w:rsidP="00C71C73">
            <w:pPr>
              <w:spacing w:after="0" w:line="240" w:lineRule="auto"/>
              <w:ind w:left="-142"/>
              <w:jc w:val="center"/>
              <w:rPr>
                <w:rFonts w:cstheme="minorHAnsi"/>
                <w:sz w:val="20"/>
                <w:szCs w:val="20"/>
                <w:lang w:eastAsia="pt-BR"/>
              </w:rPr>
            </w:pPr>
            <w:r>
              <w:rPr>
                <w:rFonts w:cstheme="minorHAnsi"/>
                <w:sz w:val="20"/>
                <w:szCs w:val="20"/>
                <w:lang w:eastAsia="pt-BR"/>
              </w:rPr>
              <w:t>18.720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F750BD" w:rsidRDefault="00F750BD" w:rsidP="008026F5">
      <w:pPr>
        <w:spacing w:after="0" w:line="240" w:lineRule="auto"/>
        <w:ind w:left="-142"/>
        <w:jc w:val="both"/>
        <w:rPr>
          <w:rFonts w:eastAsiaTheme="minorEastAsia" w:cs="Times New Roman"/>
          <w:color w:val="000000"/>
          <w:sz w:val="20"/>
          <w:szCs w:val="20"/>
          <w:lang w:eastAsia="pt-BR"/>
        </w:rPr>
      </w:pPr>
    </w:p>
    <w:p w:rsidR="00F750BD" w:rsidRDefault="00F750BD" w:rsidP="008026F5">
      <w:pPr>
        <w:spacing w:after="0" w:line="240" w:lineRule="auto"/>
        <w:ind w:left="-142"/>
        <w:jc w:val="both"/>
        <w:rPr>
          <w:rFonts w:eastAsiaTheme="minorEastAsia" w:cs="Times New Roman"/>
          <w:color w:val="000000"/>
          <w:sz w:val="20"/>
          <w:szCs w:val="20"/>
          <w:lang w:eastAsia="pt-BR"/>
        </w:rPr>
      </w:pPr>
    </w:p>
    <w:p w:rsidR="00F750BD" w:rsidRDefault="00F750BD"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C71C73">
        <w:rPr>
          <w:rFonts w:cstheme="minorHAnsi"/>
          <w:b/>
          <w:sz w:val="24"/>
          <w:szCs w:val="24"/>
        </w:rPr>
        <w:t>437/2026</w:t>
      </w:r>
    </w:p>
    <w:p w:rsidR="00620D7C" w:rsidRDefault="00620D7C" w:rsidP="00893482">
      <w:pPr>
        <w:spacing w:after="0" w:line="240" w:lineRule="auto"/>
        <w:rPr>
          <w:rFonts w:cstheme="minorHAnsi"/>
          <w:b/>
          <w:sz w:val="24"/>
          <w:szCs w:val="24"/>
          <w:highlight w:val="yellow"/>
        </w:rPr>
      </w:pPr>
    </w:p>
    <w:p w:rsidR="00A72459" w:rsidRDefault="00893482" w:rsidP="00C71C73">
      <w:pPr>
        <w:rPr>
          <w:rFonts w:cstheme="minorHAnsi"/>
          <w:b/>
          <w:sz w:val="24"/>
          <w:szCs w:val="24"/>
        </w:rPr>
      </w:pPr>
      <w:r w:rsidRPr="00620D7C">
        <w:rPr>
          <w:rFonts w:cstheme="minorHAnsi"/>
          <w:b/>
          <w:sz w:val="24"/>
          <w:szCs w:val="24"/>
        </w:rPr>
        <w:t xml:space="preserve">OBJETO: </w:t>
      </w:r>
      <w:r w:rsidR="00C71C73" w:rsidRPr="00F4524B">
        <w:rPr>
          <w:rFonts w:cstheme="minorHAnsi"/>
          <w:sz w:val="20"/>
          <w:szCs w:val="20"/>
          <w:lang w:eastAsia="pt-BR"/>
        </w:rPr>
        <w:t>ATADURA DE CREPOM 15 CM, CONFECCIONADA EM TECIDO 100% ALGODAO, COM PROPRIEDADES ELASTICAS, MINIMO DE 13 FIOS/ CM², DE APARENCIA UNIFORME, SEM DESFIAMENTO DOS FIOS NAS LATERAIS, EMBALAGEM UNITARIA, NAO ESTERIL, IDENTIFICADA COM LOTE, DATA DE FABRICACAO, VALIDADE, CONFORME NBR 14056 - CARCATERISTICAS ESPECIFICAS - COMPRIMENTO 1,8 M EM REPOUSO - PESO 32,7 G</w:t>
      </w:r>
      <w:r w:rsidR="00C71C73">
        <w:rPr>
          <w:rFonts w:cstheme="minorHAnsi"/>
          <w:sz w:val="20"/>
          <w:szCs w:val="20"/>
          <w:lang w:eastAsia="pt-BR"/>
        </w:rPr>
        <w:t>, MATERIAL HOSPITALAR DEVE SER ENTREGUE COM 75% DA SUA VALIDADE TOTAL.</w:t>
      </w:r>
      <w:bookmarkStart w:id="0" w:name="_GoBack"/>
      <w:bookmarkEnd w:id="0"/>
    </w:p>
    <w:p w:rsidR="00A72459" w:rsidRDefault="00A72459" w:rsidP="00893482">
      <w:pPr>
        <w:spacing w:after="0" w:line="240" w:lineRule="auto"/>
        <w:jc w:val="center"/>
        <w:rPr>
          <w:rFonts w:cstheme="minorHAnsi"/>
          <w:b/>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3C7F"/>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54F87"/>
    <w:rsid w:val="00467577"/>
    <w:rsid w:val="00467884"/>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5094"/>
    <w:rsid w:val="00A72459"/>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71C73"/>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A3217"/>
    <w:rsid w:val="00EC2272"/>
    <w:rsid w:val="00ED4F32"/>
    <w:rsid w:val="00EF41AB"/>
    <w:rsid w:val="00EF4EE2"/>
    <w:rsid w:val="00F23DF5"/>
    <w:rsid w:val="00F278DC"/>
    <w:rsid w:val="00F573BF"/>
    <w:rsid w:val="00F727AC"/>
    <w:rsid w:val="00F7440F"/>
    <w:rsid w:val="00F750BD"/>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8ADD7-54FC-47F4-BBE7-96C56AA81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9</Pages>
  <Words>2863</Words>
  <Characters>15465</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31</cp:revision>
  <cp:lastPrinted>2023-12-14T17:10:00Z</cp:lastPrinted>
  <dcterms:created xsi:type="dcterms:W3CDTF">2024-10-09T18:01:00Z</dcterms:created>
  <dcterms:modified xsi:type="dcterms:W3CDTF">2026-02-23T18:10:00Z</dcterms:modified>
  <dc:language>pt-BR</dc:language>
</cp:coreProperties>
</file>