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226BC">
              <w:rPr>
                <w:b/>
                <w:sz w:val="32"/>
                <w:szCs w:val="32"/>
              </w:rPr>
              <w:t>10</w:t>
            </w:r>
            <w:r w:rsidR="002350CB">
              <w:rPr>
                <w:b/>
                <w:sz w:val="32"/>
                <w:szCs w:val="32"/>
              </w:rPr>
              <w:t>91</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2350CB">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350CB">
              <w:rPr>
                <w:sz w:val="24"/>
                <w:szCs w:val="24"/>
              </w:rPr>
              <w:t>15</w:t>
            </w:r>
            <w:r w:rsidR="000B53AC">
              <w:rPr>
                <w:sz w:val="24"/>
                <w:szCs w:val="24"/>
              </w:rPr>
              <w:t xml:space="preserve"> </w:t>
            </w:r>
            <w:r w:rsidR="009075FA">
              <w:rPr>
                <w:sz w:val="24"/>
                <w:szCs w:val="24"/>
              </w:rPr>
              <w:t xml:space="preserve">de </w:t>
            </w:r>
            <w:r w:rsidR="00A512F5">
              <w:rPr>
                <w:sz w:val="24"/>
                <w:szCs w:val="24"/>
              </w:rPr>
              <w:t>Abril</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226BC">
              <w:rPr>
                <w:b/>
                <w:sz w:val="24"/>
                <w:szCs w:val="24"/>
              </w:rPr>
              <w:t>10</w:t>
            </w:r>
            <w:r w:rsidR="002350CB">
              <w:rPr>
                <w:b/>
                <w:sz w:val="24"/>
                <w:szCs w:val="24"/>
              </w:rPr>
              <w:t>91</w:t>
            </w:r>
            <w:r w:rsidR="00C71C73">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2350CB">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2350CB">
              <w:rPr>
                <w:b/>
                <w:sz w:val="24"/>
                <w:szCs w:val="24"/>
              </w:rPr>
              <w:t>20</w:t>
            </w:r>
            <w:r w:rsidR="00A43B6F">
              <w:rPr>
                <w:b/>
                <w:sz w:val="24"/>
                <w:szCs w:val="24"/>
              </w:rPr>
              <w:t>/04</w:t>
            </w:r>
            <w:r w:rsidR="00BE6DBB">
              <w:rPr>
                <w:b/>
                <w:sz w:val="24"/>
                <w:szCs w:val="24"/>
              </w:rPr>
              <w:t>/2026</w:t>
            </w:r>
            <w:r w:rsidRPr="008469A1">
              <w:rPr>
                <w:b/>
                <w:sz w:val="24"/>
                <w:szCs w:val="24"/>
                <w:highlight w:val="yellow"/>
              </w:rPr>
              <w:t xml:space="preserve">, às </w:t>
            </w:r>
            <w:r w:rsidR="002350CB">
              <w:rPr>
                <w:b/>
                <w:sz w:val="24"/>
                <w:szCs w:val="24"/>
                <w:highlight w:val="yellow"/>
              </w:rPr>
              <w:t>09</w:t>
            </w:r>
            <w:r w:rsidR="00A512F5">
              <w:rPr>
                <w:b/>
                <w:sz w:val="24"/>
                <w:szCs w:val="24"/>
                <w:highlight w:val="yellow"/>
              </w:rPr>
              <w:t>h0</w:t>
            </w:r>
            <w:r w:rsidR="002350CB">
              <w:rPr>
                <w:b/>
                <w:sz w:val="24"/>
                <w:szCs w:val="24"/>
                <w:highlight w:val="yellow"/>
              </w:rPr>
              <w:t>5</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2350CB">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2350CB">
              <w:rPr>
                <w:rFonts w:cstheme="minorHAnsi"/>
                <w:sz w:val="20"/>
                <w:szCs w:val="20"/>
                <w:lang w:eastAsia="pt-BR"/>
              </w:rPr>
              <w:t>EQUIPO PARA DIETA ENTERAL SISTEMA ABERTO COM CONECTOR ESCALONADO.</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2350CB">
        <w:rPr>
          <w:b/>
          <w:sz w:val="24"/>
          <w:szCs w:val="24"/>
        </w:rPr>
        <w:t>1091</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2350CB">
        <w:rPr>
          <w:sz w:val="24"/>
          <w:szCs w:val="24"/>
        </w:rPr>
        <w:t>1091</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2350CB">
        <w:rPr>
          <w:sz w:val="24"/>
          <w:szCs w:val="24"/>
        </w:rPr>
        <w:t>15</w:t>
      </w:r>
      <w:r w:rsidR="009075FA">
        <w:rPr>
          <w:sz w:val="24"/>
          <w:szCs w:val="24"/>
        </w:rPr>
        <w:t xml:space="preserve"> de </w:t>
      </w:r>
      <w:r w:rsidR="00A512F5">
        <w:rPr>
          <w:sz w:val="24"/>
          <w:szCs w:val="24"/>
        </w:rPr>
        <w:t>Abril</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2350CB" w:rsidRDefault="002350CB" w:rsidP="004E61F1">
      <w:pPr>
        <w:spacing w:after="0" w:line="240" w:lineRule="auto"/>
        <w:ind w:left="-142"/>
        <w:jc w:val="both"/>
        <w:rPr>
          <w:rFonts w:eastAsiaTheme="minorEastAsia" w:cs="Times New Roman"/>
          <w:color w:val="000000"/>
          <w:sz w:val="24"/>
          <w:szCs w:val="24"/>
          <w:lang w:eastAsia="pt-BR"/>
        </w:rPr>
      </w:pPr>
    </w:p>
    <w:p w:rsidR="00A512F5" w:rsidRDefault="00A512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2350CB" w:rsidP="00667139">
            <w:pPr>
              <w:pStyle w:val="CabealhoeRodap"/>
              <w:spacing w:after="0"/>
              <w:jc w:val="center"/>
              <w:rPr>
                <w:rFonts w:cstheme="minorHAnsi"/>
                <w:sz w:val="20"/>
                <w:szCs w:val="20"/>
                <w:lang w:eastAsia="pt-BR"/>
              </w:rPr>
            </w:pPr>
            <w:r>
              <w:rPr>
                <w:rFonts w:cstheme="minorHAnsi"/>
                <w:sz w:val="20"/>
                <w:szCs w:val="20"/>
                <w:lang w:eastAsia="pt-BR"/>
              </w:rPr>
              <w:t>106267</w:t>
            </w:r>
          </w:p>
        </w:tc>
        <w:tc>
          <w:tcPr>
            <w:tcW w:w="4011" w:type="dxa"/>
            <w:vAlign w:val="center"/>
          </w:tcPr>
          <w:p w:rsidR="00BC2CC9" w:rsidRPr="00A72459" w:rsidRDefault="002350CB" w:rsidP="00A72459">
            <w:pPr>
              <w:pStyle w:val="CabealhoeRodap"/>
              <w:spacing w:after="0"/>
              <w:rPr>
                <w:rFonts w:cstheme="minorHAnsi"/>
                <w:sz w:val="16"/>
                <w:szCs w:val="16"/>
                <w:lang w:eastAsia="pt-BR"/>
              </w:rPr>
            </w:pPr>
            <w:r>
              <w:rPr>
                <w:rFonts w:cstheme="minorHAnsi"/>
                <w:sz w:val="20"/>
                <w:szCs w:val="20"/>
                <w:lang w:eastAsia="pt-BR"/>
              </w:rPr>
              <w:t>EQUIPO PARA DIETA ENTERAL SISTEMA ABERTO COM CONECTOR ESCALONADO.</w:t>
            </w:r>
          </w:p>
        </w:tc>
        <w:tc>
          <w:tcPr>
            <w:tcW w:w="651" w:type="dxa"/>
            <w:noWrap/>
            <w:vAlign w:val="center"/>
          </w:tcPr>
          <w:p w:rsidR="00BC2CC9" w:rsidRPr="005E16C0" w:rsidRDefault="002350CB"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6226BC" w:rsidRPr="005E16C0" w:rsidRDefault="002350CB" w:rsidP="00C71C73">
            <w:pPr>
              <w:spacing w:after="0" w:line="240" w:lineRule="auto"/>
              <w:ind w:left="-142"/>
              <w:jc w:val="center"/>
              <w:rPr>
                <w:rFonts w:cstheme="minorHAnsi"/>
                <w:sz w:val="20"/>
                <w:szCs w:val="20"/>
                <w:lang w:eastAsia="pt-BR"/>
              </w:rPr>
            </w:pPr>
            <w:r>
              <w:rPr>
                <w:rFonts w:cstheme="minorHAnsi"/>
                <w:sz w:val="20"/>
                <w:szCs w:val="20"/>
                <w:lang w:eastAsia="pt-BR"/>
              </w:rPr>
              <w:t>19.200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6226BC">
        <w:rPr>
          <w:rFonts w:cstheme="minorHAnsi"/>
          <w:b/>
          <w:sz w:val="24"/>
          <w:szCs w:val="24"/>
        </w:rPr>
        <w:t>10</w:t>
      </w:r>
      <w:r w:rsidR="002350CB">
        <w:rPr>
          <w:rFonts w:cstheme="minorHAnsi"/>
          <w:b/>
          <w:sz w:val="24"/>
          <w:szCs w:val="24"/>
        </w:rPr>
        <w:t>91</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467AB9">
      <w:pPr>
        <w:rPr>
          <w:rFonts w:cstheme="minorHAnsi"/>
          <w:sz w:val="20"/>
          <w:szCs w:val="20"/>
          <w:lang w:eastAsia="pt-BR"/>
        </w:rPr>
      </w:pPr>
      <w:r w:rsidRPr="00620D7C">
        <w:rPr>
          <w:rFonts w:cstheme="minorHAnsi"/>
          <w:b/>
          <w:sz w:val="24"/>
          <w:szCs w:val="24"/>
        </w:rPr>
        <w:t xml:space="preserve">OBJETO: </w:t>
      </w:r>
      <w:r w:rsidR="002350CB">
        <w:rPr>
          <w:rFonts w:cstheme="minorHAnsi"/>
          <w:sz w:val="20"/>
          <w:szCs w:val="20"/>
          <w:lang w:eastAsia="pt-BR"/>
        </w:rPr>
        <w:t>EQUIPO PARA DIETA ENTERAL SISTEMA ABERTO COM CONECTOR ESCALONADO.</w:t>
      </w:r>
    </w:p>
    <w:p w:rsidR="00467AB9" w:rsidRDefault="00467AB9"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2350CB" w:rsidRDefault="002350CB" w:rsidP="00467AB9">
      <w:pPr>
        <w:rPr>
          <w:rFonts w:cstheme="minorHAnsi"/>
          <w:sz w:val="20"/>
          <w:szCs w:val="20"/>
          <w:lang w:eastAsia="pt-BR"/>
        </w:rPr>
      </w:pPr>
      <w:bookmarkStart w:id="0" w:name="_GoBack"/>
      <w:bookmarkEnd w:id="0"/>
    </w:p>
    <w:p w:rsidR="003D2800" w:rsidRDefault="003D2800" w:rsidP="00467AB9">
      <w:pPr>
        <w:rPr>
          <w:rFonts w:cstheme="minorHAnsi"/>
          <w:sz w:val="20"/>
          <w:szCs w:val="20"/>
          <w:lang w:eastAsia="pt-BR"/>
        </w:rPr>
      </w:pPr>
    </w:p>
    <w:p w:rsidR="00893482" w:rsidRDefault="00893482" w:rsidP="00467AB9">
      <w:pPr>
        <w:jc w:val="center"/>
        <w:rPr>
          <w:rFonts w:cstheme="minorHAnsi"/>
          <w:b/>
          <w:sz w:val="24"/>
          <w:szCs w:val="24"/>
        </w:rPr>
      </w:pPr>
      <w:r w:rsidRPr="0044408A">
        <w:rPr>
          <w:rFonts w:cstheme="minorHAnsi"/>
          <w:b/>
          <w:sz w:val="24"/>
          <w:szCs w:val="24"/>
        </w:rPr>
        <w:lastRenderedPageBreak/>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00E" w:rsidRDefault="001B700E">
      <w:pPr>
        <w:spacing w:after="0" w:line="240" w:lineRule="auto"/>
      </w:pPr>
      <w:r>
        <w:separator/>
      </w:r>
    </w:p>
  </w:endnote>
  <w:endnote w:type="continuationSeparator" w:id="0">
    <w:p w:rsidR="001B700E" w:rsidRDefault="001B7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00E" w:rsidRDefault="001B700E">
      <w:pPr>
        <w:spacing w:after="0" w:line="240" w:lineRule="auto"/>
      </w:pPr>
      <w:r>
        <w:separator/>
      </w:r>
    </w:p>
  </w:footnote>
  <w:footnote w:type="continuationSeparator" w:id="0">
    <w:p w:rsidR="001B700E" w:rsidRDefault="001B70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683"/>
    <w:rsid w:val="0021483B"/>
    <w:rsid w:val="002350C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727AC"/>
    <w:rsid w:val="00F7440F"/>
    <w:rsid w:val="00F750BD"/>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518B4-55A4-44AC-ACB4-670F6AC0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9</Pages>
  <Words>2694</Words>
  <Characters>14550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39</cp:revision>
  <cp:lastPrinted>2023-12-14T17:10:00Z</cp:lastPrinted>
  <dcterms:created xsi:type="dcterms:W3CDTF">2024-10-09T18:01:00Z</dcterms:created>
  <dcterms:modified xsi:type="dcterms:W3CDTF">2026-04-15T12:04:00Z</dcterms:modified>
  <dc:language>pt-BR</dc:language>
</cp:coreProperties>
</file>