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804F9E">
              <w:rPr>
                <w:rFonts w:eastAsia="Calibri"/>
                <w:b/>
                <w:sz w:val="32"/>
                <w:szCs w:val="32"/>
                <w:shd w:val="clear" w:color="auto" w:fill="FFFFFF"/>
              </w:rPr>
              <w:t>1475</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991C16">
              <w:t>12</w:t>
            </w:r>
            <w:r>
              <w:rPr>
                <w:rFonts w:eastAsia="Calibri"/>
                <w:sz w:val="24"/>
                <w:szCs w:val="24"/>
                <w:shd w:val="clear" w:color="auto" w:fill="FFFFFF"/>
              </w:rPr>
              <w:t xml:space="preserve"> de </w:t>
            </w:r>
            <w:r w:rsidR="00991C16">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804F9E">
              <w:t>52903</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991C16">
              <w:t>15</w:t>
            </w:r>
            <w:r>
              <w:rPr>
                <w:rFonts w:eastAsia="Calibri"/>
                <w:b/>
                <w:sz w:val="24"/>
                <w:szCs w:val="24"/>
                <w:shd w:val="clear" w:color="auto" w:fill="FFFFFF"/>
              </w:rPr>
              <w:t>/</w:t>
            </w:r>
            <w:r w:rsidR="00991C16">
              <w:t>05</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991C16">
              <w:t>09</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804F9E" w:rsidRPr="00804F9E">
              <w:t>AQUISIÇÃO DE PREGOS E PARAFUSOS</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804F9E">
        <w:rPr>
          <w:b/>
          <w:sz w:val="24"/>
          <w:szCs w:val="24"/>
          <w:shd w:val="clear" w:color="auto" w:fill="FFFFFF"/>
        </w:rPr>
        <w:t>1475</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804F9E">
        <w:rPr>
          <w:sz w:val="24"/>
          <w:szCs w:val="24"/>
          <w:shd w:val="clear" w:color="auto" w:fill="FFFFFF"/>
        </w:rPr>
        <w:t>1475</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991C16">
        <w:t>12</w:t>
      </w:r>
      <w:r>
        <w:rPr>
          <w:sz w:val="24"/>
          <w:szCs w:val="24"/>
          <w:shd w:val="clear" w:color="auto" w:fill="FFFFFF"/>
        </w:rPr>
        <w:t xml:space="preserve"> de </w:t>
      </w:r>
      <w:r w:rsidR="00991C16">
        <w:t>maio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804F9E" w:rsidTr="00AD5367">
        <w:trPr>
          <w:trHeight w:val="642"/>
        </w:trPr>
        <w:tc>
          <w:tcPr>
            <w:tcW w:w="667" w:type="dxa"/>
            <w:vAlign w:val="center"/>
          </w:tcPr>
          <w:p w:rsidR="00804F9E" w:rsidRPr="00804F9E" w:rsidRDefault="00804F9E" w:rsidP="00804F9E">
            <w:pPr>
              <w:pStyle w:val="CabealhoeRodap"/>
            </w:pPr>
            <w:proofErr w:type="gramStart"/>
            <w:r w:rsidRPr="00804F9E">
              <w:t>1</w:t>
            </w:r>
            <w:proofErr w:type="gramEnd"/>
          </w:p>
        </w:tc>
        <w:tc>
          <w:tcPr>
            <w:tcW w:w="921" w:type="dxa"/>
            <w:vAlign w:val="center"/>
          </w:tcPr>
          <w:p w:rsidR="00804F9E" w:rsidRPr="00804F9E" w:rsidRDefault="00804F9E" w:rsidP="00804F9E">
            <w:pPr>
              <w:pStyle w:val="CabealhoeRodap"/>
            </w:pPr>
            <w:r w:rsidRPr="00804F9E">
              <w:t>32719</w:t>
            </w:r>
          </w:p>
        </w:tc>
        <w:tc>
          <w:tcPr>
            <w:tcW w:w="4012" w:type="dxa"/>
            <w:vAlign w:val="center"/>
          </w:tcPr>
          <w:p w:rsidR="00804F9E" w:rsidRPr="00804F9E" w:rsidRDefault="00804F9E" w:rsidP="00804F9E">
            <w:pPr>
              <w:pStyle w:val="CabealhoeRodap"/>
            </w:pPr>
            <w:r w:rsidRPr="00804F9E">
              <w:t>PREGO COMUM DE CABECA CHATA - 17 X 27</w:t>
            </w:r>
          </w:p>
        </w:tc>
        <w:tc>
          <w:tcPr>
            <w:tcW w:w="651" w:type="dxa"/>
            <w:vAlign w:val="center"/>
          </w:tcPr>
          <w:p w:rsidR="00804F9E" w:rsidRPr="00804F9E" w:rsidRDefault="00804F9E" w:rsidP="00804F9E">
            <w:r w:rsidRPr="00804F9E">
              <w:t>KG</w:t>
            </w:r>
          </w:p>
        </w:tc>
        <w:tc>
          <w:tcPr>
            <w:tcW w:w="776" w:type="dxa"/>
            <w:vAlign w:val="center"/>
          </w:tcPr>
          <w:p w:rsidR="00804F9E" w:rsidRPr="00804F9E" w:rsidRDefault="00804F9E" w:rsidP="00804F9E">
            <w:r w:rsidRPr="00804F9E">
              <w:t>02</w:t>
            </w:r>
          </w:p>
        </w:tc>
        <w:tc>
          <w:tcPr>
            <w:tcW w:w="1052" w:type="dxa"/>
            <w:vAlign w:val="center"/>
          </w:tcPr>
          <w:p w:rsidR="00804F9E" w:rsidRPr="00804F9E" w:rsidRDefault="00804F9E" w:rsidP="00804F9E">
            <w:r w:rsidRPr="00804F9E">
              <w:t>R$</w:t>
            </w:r>
          </w:p>
        </w:tc>
        <w:tc>
          <w:tcPr>
            <w:tcW w:w="1276" w:type="dxa"/>
            <w:vAlign w:val="center"/>
          </w:tcPr>
          <w:p w:rsidR="00804F9E" w:rsidRPr="00804F9E" w:rsidRDefault="00804F9E" w:rsidP="00804F9E">
            <w:r w:rsidRPr="00804F9E">
              <w:t>R$</w:t>
            </w:r>
          </w:p>
        </w:tc>
        <w:tc>
          <w:tcPr>
            <w:tcW w:w="1243" w:type="dxa"/>
            <w:vAlign w:val="center"/>
          </w:tcPr>
          <w:p w:rsidR="00804F9E" w:rsidRPr="00804F9E" w:rsidRDefault="00804F9E" w:rsidP="00804F9E"/>
        </w:tc>
      </w:tr>
      <w:tr w:rsidR="00804F9E" w:rsidTr="00AD5367">
        <w:trPr>
          <w:trHeight w:val="642"/>
        </w:trPr>
        <w:tc>
          <w:tcPr>
            <w:tcW w:w="667" w:type="dxa"/>
            <w:vAlign w:val="center"/>
          </w:tcPr>
          <w:p w:rsidR="00804F9E" w:rsidRPr="00804F9E" w:rsidRDefault="00804F9E" w:rsidP="00804F9E">
            <w:pPr>
              <w:pStyle w:val="CabealhoeRodap"/>
            </w:pPr>
            <w:proofErr w:type="gramStart"/>
            <w:r w:rsidRPr="00804F9E">
              <w:t>2</w:t>
            </w:r>
            <w:proofErr w:type="gramEnd"/>
          </w:p>
        </w:tc>
        <w:tc>
          <w:tcPr>
            <w:tcW w:w="921" w:type="dxa"/>
            <w:vAlign w:val="center"/>
          </w:tcPr>
          <w:p w:rsidR="00804F9E" w:rsidRPr="00804F9E" w:rsidRDefault="00804F9E" w:rsidP="00804F9E">
            <w:pPr>
              <w:pStyle w:val="CabealhoeRodap"/>
            </w:pPr>
            <w:r w:rsidRPr="00804F9E">
              <w:t>118331</w:t>
            </w:r>
          </w:p>
        </w:tc>
        <w:tc>
          <w:tcPr>
            <w:tcW w:w="4012" w:type="dxa"/>
            <w:vAlign w:val="center"/>
          </w:tcPr>
          <w:p w:rsidR="00804F9E" w:rsidRPr="00804F9E" w:rsidRDefault="00804F9E" w:rsidP="00804F9E">
            <w:pPr>
              <w:pStyle w:val="CabealhoeRodap"/>
            </w:pPr>
            <w:r w:rsidRPr="00804F9E">
              <w:t xml:space="preserve">PARAFUSO FIXACAO BICROMATIZADO, CABECA CHATA PHILIPS, ROSCA SOBERBA 4,0 X 50 MM - CAIXA COM 500 </w:t>
            </w:r>
            <w:proofErr w:type="gramStart"/>
            <w:r w:rsidRPr="00804F9E">
              <w:t>UNIDADES</w:t>
            </w:r>
            <w:proofErr w:type="gramEnd"/>
          </w:p>
        </w:tc>
        <w:tc>
          <w:tcPr>
            <w:tcW w:w="651" w:type="dxa"/>
            <w:vAlign w:val="center"/>
          </w:tcPr>
          <w:p w:rsidR="00804F9E" w:rsidRPr="00804F9E" w:rsidRDefault="00804F9E" w:rsidP="00804F9E">
            <w:r w:rsidRPr="00804F9E">
              <w:t>CX</w:t>
            </w:r>
          </w:p>
        </w:tc>
        <w:tc>
          <w:tcPr>
            <w:tcW w:w="776" w:type="dxa"/>
            <w:vAlign w:val="center"/>
          </w:tcPr>
          <w:p w:rsidR="00804F9E" w:rsidRPr="00804F9E" w:rsidRDefault="00804F9E" w:rsidP="00804F9E">
            <w:r w:rsidRPr="00804F9E">
              <w:t>02</w:t>
            </w:r>
          </w:p>
        </w:tc>
        <w:tc>
          <w:tcPr>
            <w:tcW w:w="1052" w:type="dxa"/>
            <w:vAlign w:val="center"/>
          </w:tcPr>
          <w:p w:rsidR="00804F9E" w:rsidRPr="00804F9E" w:rsidRDefault="00804F9E" w:rsidP="00804F9E">
            <w:r w:rsidRPr="00804F9E">
              <w:t>R$</w:t>
            </w:r>
          </w:p>
        </w:tc>
        <w:tc>
          <w:tcPr>
            <w:tcW w:w="1276" w:type="dxa"/>
            <w:vAlign w:val="center"/>
          </w:tcPr>
          <w:p w:rsidR="00804F9E" w:rsidRPr="00804F9E" w:rsidRDefault="00804F9E" w:rsidP="00804F9E">
            <w:r w:rsidRPr="00804F9E">
              <w:t>R$</w:t>
            </w:r>
          </w:p>
        </w:tc>
        <w:tc>
          <w:tcPr>
            <w:tcW w:w="1243" w:type="dxa"/>
            <w:vAlign w:val="center"/>
          </w:tcPr>
          <w:p w:rsidR="00804F9E" w:rsidRPr="00804F9E" w:rsidRDefault="00804F9E" w:rsidP="00804F9E"/>
        </w:tc>
      </w:tr>
      <w:tr w:rsidR="00804F9E" w:rsidTr="00AD5367">
        <w:trPr>
          <w:trHeight w:val="642"/>
        </w:trPr>
        <w:tc>
          <w:tcPr>
            <w:tcW w:w="667" w:type="dxa"/>
            <w:vAlign w:val="center"/>
          </w:tcPr>
          <w:p w:rsidR="00804F9E" w:rsidRPr="00804F9E" w:rsidRDefault="00804F9E" w:rsidP="00804F9E">
            <w:pPr>
              <w:pStyle w:val="CabealhoeRodap"/>
            </w:pPr>
            <w:proofErr w:type="gramStart"/>
            <w:r w:rsidRPr="00804F9E">
              <w:t>3</w:t>
            </w:r>
            <w:proofErr w:type="gramEnd"/>
          </w:p>
        </w:tc>
        <w:tc>
          <w:tcPr>
            <w:tcW w:w="921" w:type="dxa"/>
            <w:vAlign w:val="center"/>
          </w:tcPr>
          <w:p w:rsidR="00804F9E" w:rsidRPr="00804F9E" w:rsidRDefault="00804F9E" w:rsidP="00804F9E">
            <w:pPr>
              <w:pStyle w:val="CabealhoeRodap"/>
            </w:pPr>
            <w:r w:rsidRPr="00804F9E">
              <w:t>119958</w:t>
            </w:r>
          </w:p>
        </w:tc>
        <w:tc>
          <w:tcPr>
            <w:tcW w:w="4012" w:type="dxa"/>
            <w:vAlign w:val="center"/>
          </w:tcPr>
          <w:p w:rsidR="00804F9E" w:rsidRPr="00804F9E" w:rsidRDefault="00804F9E" w:rsidP="00804F9E">
            <w:pPr>
              <w:pStyle w:val="CabealhoeRodap"/>
            </w:pPr>
            <w:r w:rsidRPr="00804F9E">
              <w:t xml:space="preserve">PARAFUSO COM BUCHA PARA VASO SANITARIO </w:t>
            </w:r>
            <w:proofErr w:type="gramStart"/>
            <w:r w:rsidRPr="00804F9E">
              <w:t>10MM</w:t>
            </w:r>
            <w:proofErr w:type="gramEnd"/>
            <w:r w:rsidRPr="00804F9E">
              <w:t xml:space="preserve"> SEGUE FOTO MODELO ANEXO. (PODENDO SER 08 PARES) </w:t>
            </w:r>
            <w:proofErr w:type="gramStart"/>
            <w:r w:rsidRPr="00804F9E">
              <w:t>TOTAL 16</w:t>
            </w:r>
            <w:proofErr w:type="gramEnd"/>
            <w:r w:rsidRPr="00804F9E">
              <w:t xml:space="preserve"> PEÇAS</w:t>
            </w:r>
          </w:p>
        </w:tc>
        <w:tc>
          <w:tcPr>
            <w:tcW w:w="651" w:type="dxa"/>
            <w:vAlign w:val="center"/>
          </w:tcPr>
          <w:p w:rsidR="00804F9E" w:rsidRPr="00804F9E" w:rsidRDefault="00804F9E" w:rsidP="00804F9E">
            <w:r w:rsidRPr="00804F9E">
              <w:t>PC</w:t>
            </w:r>
          </w:p>
        </w:tc>
        <w:tc>
          <w:tcPr>
            <w:tcW w:w="776" w:type="dxa"/>
            <w:vAlign w:val="center"/>
          </w:tcPr>
          <w:p w:rsidR="00804F9E" w:rsidRPr="00804F9E" w:rsidRDefault="00804F9E" w:rsidP="00804F9E">
            <w:r w:rsidRPr="00804F9E">
              <w:t>16</w:t>
            </w:r>
          </w:p>
        </w:tc>
        <w:tc>
          <w:tcPr>
            <w:tcW w:w="1052" w:type="dxa"/>
            <w:vAlign w:val="center"/>
          </w:tcPr>
          <w:p w:rsidR="00804F9E" w:rsidRPr="00804F9E" w:rsidRDefault="00804F9E" w:rsidP="00804F9E">
            <w:r w:rsidRPr="00804F9E">
              <w:t>R$</w:t>
            </w:r>
          </w:p>
        </w:tc>
        <w:tc>
          <w:tcPr>
            <w:tcW w:w="1276" w:type="dxa"/>
            <w:vAlign w:val="center"/>
          </w:tcPr>
          <w:p w:rsidR="00804F9E" w:rsidRPr="00804F9E" w:rsidRDefault="00804F9E" w:rsidP="00804F9E">
            <w:r w:rsidRPr="00804F9E">
              <w:t>R$</w:t>
            </w:r>
          </w:p>
        </w:tc>
        <w:tc>
          <w:tcPr>
            <w:tcW w:w="1243" w:type="dxa"/>
            <w:vAlign w:val="center"/>
          </w:tcPr>
          <w:p w:rsidR="00804F9E" w:rsidRPr="00804F9E" w:rsidRDefault="00804F9E" w:rsidP="00804F9E"/>
        </w:tc>
      </w:tr>
      <w:tr w:rsidR="00804F9E" w:rsidTr="00AD5367">
        <w:trPr>
          <w:trHeight w:val="642"/>
        </w:trPr>
        <w:tc>
          <w:tcPr>
            <w:tcW w:w="667" w:type="dxa"/>
            <w:vAlign w:val="center"/>
          </w:tcPr>
          <w:p w:rsidR="00804F9E" w:rsidRPr="00804F9E" w:rsidRDefault="00804F9E" w:rsidP="00804F9E">
            <w:pPr>
              <w:pStyle w:val="CabealhoeRodap"/>
            </w:pPr>
            <w:proofErr w:type="gramStart"/>
            <w:r w:rsidRPr="00804F9E">
              <w:t>4</w:t>
            </w:r>
            <w:proofErr w:type="gramEnd"/>
          </w:p>
        </w:tc>
        <w:tc>
          <w:tcPr>
            <w:tcW w:w="921" w:type="dxa"/>
            <w:vAlign w:val="center"/>
          </w:tcPr>
          <w:p w:rsidR="00804F9E" w:rsidRPr="00804F9E" w:rsidRDefault="00804F9E" w:rsidP="00804F9E">
            <w:pPr>
              <w:pStyle w:val="CabealhoeRodap"/>
            </w:pPr>
            <w:r w:rsidRPr="00804F9E">
              <w:t>144982</w:t>
            </w:r>
          </w:p>
        </w:tc>
        <w:tc>
          <w:tcPr>
            <w:tcW w:w="4012" w:type="dxa"/>
            <w:vAlign w:val="center"/>
          </w:tcPr>
          <w:p w:rsidR="00804F9E" w:rsidRPr="00804F9E" w:rsidRDefault="00804F9E" w:rsidP="00804F9E">
            <w:pPr>
              <w:pStyle w:val="CabealhoeRodap"/>
            </w:pPr>
            <w:r w:rsidRPr="00804F9E">
              <w:t xml:space="preserve">PARAFUSO AUTOBROCANTE PARA FIXACAO DE TELHA SANDUICHE, CABECA SEXTAVADA, ARRUELA METALICA COM PROTECAO EM NEOPRENE OU EPDM, MEDIDAS MINIMAS 55 X </w:t>
            </w:r>
            <w:proofErr w:type="gramStart"/>
            <w:r w:rsidRPr="00804F9E">
              <w:t>110MM</w:t>
            </w:r>
            <w:proofErr w:type="gramEnd"/>
            <w:r w:rsidRPr="00804F9E">
              <w:t xml:space="preserve"> PACOTE COM 20 UNIDADES</w:t>
            </w:r>
          </w:p>
        </w:tc>
        <w:tc>
          <w:tcPr>
            <w:tcW w:w="651" w:type="dxa"/>
            <w:vAlign w:val="center"/>
          </w:tcPr>
          <w:p w:rsidR="00804F9E" w:rsidRPr="00804F9E" w:rsidRDefault="00804F9E" w:rsidP="00804F9E">
            <w:r w:rsidRPr="00804F9E">
              <w:t>PT</w:t>
            </w:r>
          </w:p>
        </w:tc>
        <w:tc>
          <w:tcPr>
            <w:tcW w:w="776" w:type="dxa"/>
            <w:vAlign w:val="center"/>
          </w:tcPr>
          <w:p w:rsidR="00804F9E" w:rsidRPr="00804F9E" w:rsidRDefault="00804F9E" w:rsidP="00804F9E">
            <w:r w:rsidRPr="00804F9E">
              <w:t>05</w:t>
            </w:r>
          </w:p>
        </w:tc>
        <w:tc>
          <w:tcPr>
            <w:tcW w:w="1052" w:type="dxa"/>
            <w:vAlign w:val="center"/>
          </w:tcPr>
          <w:p w:rsidR="00804F9E" w:rsidRPr="00804F9E" w:rsidRDefault="00804F9E" w:rsidP="00804F9E">
            <w:r w:rsidRPr="00804F9E">
              <w:t>R$</w:t>
            </w:r>
          </w:p>
        </w:tc>
        <w:tc>
          <w:tcPr>
            <w:tcW w:w="1276" w:type="dxa"/>
            <w:vAlign w:val="center"/>
          </w:tcPr>
          <w:p w:rsidR="00804F9E" w:rsidRPr="00804F9E" w:rsidRDefault="00804F9E" w:rsidP="00804F9E">
            <w:r w:rsidRPr="00804F9E">
              <w:t>R$</w:t>
            </w:r>
          </w:p>
        </w:tc>
        <w:tc>
          <w:tcPr>
            <w:tcW w:w="1243" w:type="dxa"/>
            <w:vAlign w:val="center"/>
          </w:tcPr>
          <w:p w:rsidR="00804F9E" w:rsidRPr="00804F9E" w:rsidRDefault="00804F9E" w:rsidP="00804F9E"/>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w:lastRenderedPageBreak/>
        <mc:AlternateContent>
          <mc:Choice Requires="wps">
            <w:drawing>
              <wp:anchor distT="0" distB="28575" distL="0" distR="24765" simplePos="0" relativeHeight="11" behindDoc="0" locked="0" layoutInCell="1" allowOverlap="1" wp14:anchorId="79CEE1A3" wp14:editId="10B3361C">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804F9E" w:rsidRDefault="00804F9E"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pPr>
    </w:p>
    <w:p w:rsidR="00804F9E" w:rsidRDefault="00804F9E">
      <w:pPr>
        <w:spacing w:after="0" w:line="240" w:lineRule="auto"/>
        <w:ind w:left="-142"/>
        <w:jc w:val="both"/>
        <w:rPr>
          <w:rFonts w:eastAsiaTheme="minorEastAsia" w:cs="Times New Roman"/>
          <w:color w:val="000000"/>
          <w:sz w:val="20"/>
          <w:szCs w:val="20"/>
          <w:shd w:val="clear" w:color="auto" w:fill="FFFFFF"/>
          <w:lang w:eastAsia="pt-BR"/>
        </w:rPr>
      </w:pPr>
      <w:bookmarkStart w:id="0" w:name="_GoBack"/>
      <w:bookmarkEnd w:id="0"/>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991C16">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804F9E">
        <w:t>1475</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804F9E" w:rsidRPr="00804F9E">
        <w:t>AQUISIÇÃO DE PREGOS E PARAFUSOS</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w:t>
      </w:r>
      <w:r>
        <w:rPr>
          <w:color w:val="000000"/>
          <w:sz w:val="24"/>
          <w:szCs w:val="24"/>
          <w:shd w:val="clear" w:color="auto" w:fill="FFFFFF"/>
        </w:rPr>
        <w:lastRenderedPageBreak/>
        <w:t xml:space="preserve">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2862B7"/>
    <w:rsid w:val="004968EE"/>
    <w:rsid w:val="00640EA0"/>
    <w:rsid w:val="00802CDF"/>
    <w:rsid w:val="00804F9E"/>
    <w:rsid w:val="00834424"/>
    <w:rsid w:val="00886EBA"/>
    <w:rsid w:val="00991C16"/>
    <w:rsid w:val="00AD5367"/>
    <w:rsid w:val="00B24E0E"/>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F3897-53B8-46F0-94FC-EFBE11BEE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10</Pages>
  <Words>2775</Words>
  <Characters>14990</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28</cp:revision>
  <cp:lastPrinted>2023-12-14T17:10:00Z</cp:lastPrinted>
  <dcterms:created xsi:type="dcterms:W3CDTF">2024-04-11T19:49:00Z</dcterms:created>
  <dcterms:modified xsi:type="dcterms:W3CDTF">2026-05-12T12:01:00Z</dcterms:modified>
  <dc:language>pt-BR</dc:language>
</cp:coreProperties>
</file>