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10571C">
              <w:rPr>
                <w:b/>
                <w:sz w:val="32"/>
                <w:szCs w:val="32"/>
              </w:rPr>
              <w:t>1521</w:t>
            </w:r>
            <w:r w:rsidR="00D724A4">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8E368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w:t>
            </w:r>
            <w:r w:rsidRPr="008E3684">
              <w:rPr>
                <w:sz w:val="24"/>
                <w:szCs w:val="24"/>
              </w:rPr>
              <w:t xml:space="preserve">Campos, </w:t>
            </w:r>
            <w:r w:rsidR="00921AD6">
              <w:rPr>
                <w:sz w:val="24"/>
                <w:szCs w:val="24"/>
              </w:rPr>
              <w:t>14 de maio</w:t>
            </w:r>
            <w:r w:rsidR="00D724A4">
              <w:rPr>
                <w:sz w:val="24"/>
                <w:szCs w:val="24"/>
              </w:rPr>
              <w:t xml:space="preserve"> de 2026</w:t>
            </w:r>
            <w:r w:rsidR="008E3684" w:rsidRPr="008E368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10571C">
              <w:rPr>
                <w:b/>
                <w:sz w:val="24"/>
                <w:szCs w:val="24"/>
              </w:rPr>
              <w:t>52912</w:t>
            </w:r>
            <w:r w:rsidR="00921AD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8E3684">
            <w:pPr>
              <w:tabs>
                <w:tab w:val="left" w:pos="1635"/>
              </w:tabs>
              <w:spacing w:after="0" w:line="240" w:lineRule="auto"/>
              <w:jc w:val="center"/>
              <w:rPr>
                <w:rFonts w:eastAsiaTheme="minorEastAsia" w:cs="Times New Roman"/>
                <w:b/>
                <w:color w:val="000000"/>
                <w:sz w:val="24"/>
                <w:szCs w:val="24"/>
                <w:lang w:eastAsia="pt-BR"/>
              </w:rPr>
            </w:pPr>
            <w:r w:rsidRPr="008E3684">
              <w:rPr>
                <w:b/>
                <w:sz w:val="24"/>
                <w:szCs w:val="24"/>
              </w:rPr>
              <w:t xml:space="preserve">Até dia </w:t>
            </w:r>
            <w:r w:rsidR="00921AD6">
              <w:rPr>
                <w:b/>
                <w:sz w:val="24"/>
                <w:szCs w:val="24"/>
              </w:rPr>
              <w:t>19/05</w:t>
            </w:r>
            <w:r w:rsidRPr="008E3684">
              <w:rPr>
                <w:b/>
                <w:sz w:val="24"/>
                <w:szCs w:val="24"/>
              </w:rPr>
              <w:t>/202</w:t>
            </w:r>
            <w:r w:rsidR="00D724A4">
              <w:rPr>
                <w:b/>
                <w:sz w:val="24"/>
                <w:szCs w:val="24"/>
              </w:rPr>
              <w:t>6</w:t>
            </w:r>
            <w:r w:rsidRPr="008E3684">
              <w:rPr>
                <w:b/>
                <w:sz w:val="24"/>
                <w:szCs w:val="24"/>
              </w:rPr>
              <w:t xml:space="preserve">, às </w:t>
            </w:r>
            <w:r w:rsidR="009E52EE">
              <w:rPr>
                <w:b/>
                <w:sz w:val="24"/>
                <w:szCs w:val="24"/>
              </w:rPr>
              <w:t>8</w:t>
            </w:r>
            <w:r w:rsidRPr="008E3684">
              <w:rPr>
                <w:b/>
                <w:sz w:val="24"/>
                <w:szCs w:val="24"/>
              </w:rPr>
              <w:t>h</w:t>
            </w:r>
            <w:r w:rsidR="009E52EE">
              <w:rPr>
                <w:b/>
                <w:sz w:val="24"/>
                <w:szCs w:val="24"/>
              </w:rPr>
              <w:t>30</w:t>
            </w:r>
            <w:r w:rsidR="00C3636F" w:rsidRPr="008E368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724A4"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8E368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10571C">
              <w:t>AQUISIÇÃO DE ELETRODO, DISCO DE CORTE, FLAP DISCO, DISCO DESBASTE</w:t>
            </w:r>
            <w:bookmarkStart w:id="0" w:name="_GoBack"/>
            <w:bookmarkEnd w:id="0"/>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8E3684">
        <w:rPr>
          <w:b/>
          <w:sz w:val="24"/>
          <w:szCs w:val="24"/>
        </w:rPr>
        <w:t xml:space="preserve">AVISO DE DISPENSA DE LICITAÇÃO N° </w:t>
      </w:r>
      <w:r w:rsidR="0010571C">
        <w:rPr>
          <w:b/>
          <w:sz w:val="24"/>
          <w:szCs w:val="24"/>
        </w:rPr>
        <w:t>1521</w:t>
      </w:r>
      <w:r w:rsidRPr="008E3684">
        <w:rPr>
          <w:b/>
          <w:sz w:val="24"/>
          <w:szCs w:val="24"/>
        </w:rPr>
        <w:t>/202</w:t>
      </w:r>
      <w:r w:rsidR="00D724A4">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EA52FB">
        <w:rPr>
          <w:sz w:val="24"/>
          <w:szCs w:val="24"/>
        </w:rPr>
        <w:t>ronaldo</w:t>
      </w:r>
      <w:proofErr w:type="gramEnd"/>
      <w:r w:rsidR="00EA52FB">
        <w:rPr>
          <w:sz w:val="24"/>
          <w:szCs w:val="24"/>
        </w:rPr>
        <w:t>.marcolino</w:t>
      </w:r>
      <w:hyperlink r:id="rId9" w:history="1">
        <w:r w:rsidR="00D73595" w:rsidRPr="008E3684">
          <w:rPr>
            <w:sz w:val="24"/>
            <w:szCs w:val="24"/>
          </w:rPr>
          <w:t>@sjc.sp.gov.br</w:t>
        </w:r>
      </w:hyperlink>
      <w:r w:rsidR="00D73595" w:rsidRPr="008E3684">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10571C">
        <w:rPr>
          <w:sz w:val="24"/>
          <w:szCs w:val="24"/>
        </w:rPr>
        <w:t>1521</w:t>
      </w:r>
      <w:r w:rsidR="0091744A" w:rsidRPr="008E3684">
        <w:rPr>
          <w:sz w:val="24"/>
          <w:szCs w:val="24"/>
        </w:rPr>
        <w:t>/202</w:t>
      </w:r>
      <w:r w:rsidR="00921AD6">
        <w:rPr>
          <w:sz w:val="24"/>
          <w:szCs w:val="24"/>
        </w:rPr>
        <w:t>6</w:t>
      </w:r>
      <w:r w:rsidR="0091744A" w:rsidRPr="008E368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8E3684">
        <w:rPr>
          <w:sz w:val="24"/>
          <w:szCs w:val="24"/>
        </w:rPr>
        <w:t>São José</w:t>
      </w:r>
      <w:r w:rsidR="00107ED5" w:rsidRPr="008E3684">
        <w:rPr>
          <w:sz w:val="24"/>
          <w:szCs w:val="24"/>
        </w:rPr>
        <w:t xml:space="preserve"> dos Campos</w:t>
      </w:r>
      <w:r w:rsidR="005E5111" w:rsidRPr="008E3684">
        <w:rPr>
          <w:sz w:val="24"/>
          <w:szCs w:val="24"/>
        </w:rPr>
        <w:t xml:space="preserve">, </w:t>
      </w:r>
      <w:r w:rsidR="00921AD6">
        <w:rPr>
          <w:sz w:val="24"/>
          <w:szCs w:val="24"/>
        </w:rPr>
        <w:t>14 de maio</w:t>
      </w:r>
      <w:r w:rsidR="00D724A4">
        <w:rPr>
          <w:sz w:val="24"/>
          <w:szCs w:val="24"/>
        </w:rPr>
        <w:t xml:space="preserve"> de 2026</w:t>
      </w:r>
      <w:r w:rsidR="008E3684" w:rsidRPr="008E368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6"/>
        <w:gridCol w:w="886"/>
        <w:gridCol w:w="3670"/>
        <w:gridCol w:w="688"/>
        <w:gridCol w:w="790"/>
        <w:gridCol w:w="1171"/>
        <w:gridCol w:w="1417"/>
        <w:gridCol w:w="1320"/>
      </w:tblGrid>
      <w:tr w:rsidR="008E3684" w:rsidTr="008E3684">
        <w:trPr>
          <w:trHeight w:val="330"/>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Item</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Código</w:t>
            </w:r>
          </w:p>
        </w:tc>
        <w:tc>
          <w:tcPr>
            <w:tcW w:w="367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Descrição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Unid.</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Quant.</w:t>
            </w:r>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Valor Unitário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Total</w:t>
            </w:r>
          </w:p>
        </w:tc>
        <w:tc>
          <w:tcPr>
            <w:tcW w:w="132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Marca/Obs.</w:t>
            </w:r>
          </w:p>
        </w:tc>
      </w:tr>
      <w:tr w:rsidR="0010571C"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10571C" w:rsidRPr="00A45094" w:rsidRDefault="0010571C" w:rsidP="009B7AC4">
            <w:pPr>
              <w:pStyle w:val="CabealhoeRodap"/>
              <w:spacing w:after="0"/>
              <w:jc w:val="center"/>
              <w:rPr>
                <w:sz w:val="20"/>
                <w:szCs w:val="20"/>
                <w:lang w:eastAsia="pt-BR"/>
              </w:rPr>
            </w:pPr>
            <w:proofErr w:type="gramStart"/>
            <w:r>
              <w:rPr>
                <w:sz w:val="20"/>
                <w:szCs w:val="20"/>
                <w:lang w:eastAsia="pt-BR"/>
              </w:rPr>
              <w:t>1</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10571C" w:rsidRPr="00A45094" w:rsidRDefault="0010571C" w:rsidP="00626F4B">
            <w:pPr>
              <w:pStyle w:val="CabealhoeRodap"/>
              <w:spacing w:after="0"/>
              <w:jc w:val="center"/>
              <w:rPr>
                <w:sz w:val="20"/>
                <w:szCs w:val="20"/>
                <w:lang w:eastAsia="pt-BR"/>
              </w:rPr>
            </w:pPr>
            <w:r>
              <w:t>17594</w:t>
            </w:r>
          </w:p>
        </w:tc>
        <w:tc>
          <w:tcPr>
            <w:tcW w:w="3670" w:type="dxa"/>
            <w:tcBorders>
              <w:top w:val="single" w:sz="4" w:space="0" w:color="auto"/>
              <w:left w:val="single" w:sz="4" w:space="0" w:color="auto"/>
              <w:bottom w:val="single" w:sz="4" w:space="0" w:color="auto"/>
              <w:right w:val="single" w:sz="4" w:space="0" w:color="auto"/>
            </w:tcBorders>
            <w:vAlign w:val="center"/>
            <w:hideMark/>
          </w:tcPr>
          <w:p w:rsidR="0010571C" w:rsidRPr="00DD0222" w:rsidRDefault="0010571C" w:rsidP="00626F4B">
            <w:pPr>
              <w:pStyle w:val="CabealhoeRodap"/>
              <w:spacing w:after="0"/>
              <w:jc w:val="center"/>
              <w:rPr>
                <w:rFonts w:ascii="Segoe UI" w:hAnsi="Segoe UI" w:cs="Segoe UI"/>
                <w:b/>
                <w:bCs/>
                <w:color w:val="262626"/>
                <w:sz w:val="21"/>
                <w:szCs w:val="21"/>
                <w:shd w:val="clear" w:color="auto" w:fill="FFFFFF"/>
              </w:rPr>
            </w:pPr>
            <w:r>
              <w:t>ELETRODO P/ SOLDA - 2,5 MM</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10571C" w:rsidRPr="00A45094" w:rsidRDefault="0010571C" w:rsidP="00626F4B">
            <w:pPr>
              <w:spacing w:after="0" w:line="240" w:lineRule="auto"/>
              <w:ind w:left="-142"/>
              <w:jc w:val="center"/>
              <w:rPr>
                <w:sz w:val="20"/>
                <w:szCs w:val="20"/>
                <w:lang w:eastAsia="pt-BR"/>
              </w:rPr>
            </w:pPr>
            <w:r>
              <w:rPr>
                <w:sz w:val="20"/>
                <w:szCs w:val="20"/>
                <w:lang w:eastAsia="pt-BR"/>
              </w:rPr>
              <w:t>KG</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10571C" w:rsidRPr="00A45094" w:rsidRDefault="0010571C" w:rsidP="00626F4B">
            <w:pPr>
              <w:spacing w:after="0" w:line="240" w:lineRule="auto"/>
              <w:ind w:left="-142"/>
              <w:jc w:val="center"/>
              <w:rPr>
                <w:sz w:val="20"/>
                <w:szCs w:val="20"/>
                <w:lang w:eastAsia="pt-BR"/>
              </w:rPr>
            </w:pPr>
            <w:r>
              <w:t>02</w:t>
            </w:r>
          </w:p>
        </w:tc>
        <w:tc>
          <w:tcPr>
            <w:tcW w:w="1171" w:type="dxa"/>
            <w:tcBorders>
              <w:top w:val="single" w:sz="4" w:space="0" w:color="auto"/>
              <w:left w:val="single" w:sz="4" w:space="0" w:color="auto"/>
              <w:bottom w:val="single" w:sz="4" w:space="0" w:color="auto"/>
              <w:right w:val="single" w:sz="4" w:space="0" w:color="auto"/>
            </w:tcBorders>
            <w:vAlign w:val="center"/>
            <w:hideMark/>
          </w:tcPr>
          <w:p w:rsidR="0010571C" w:rsidRPr="005273EC" w:rsidRDefault="0010571C" w:rsidP="00AC4A1B">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0571C" w:rsidRPr="005273EC" w:rsidRDefault="0010571C" w:rsidP="00AC4A1B">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10571C" w:rsidRPr="00A45094" w:rsidRDefault="0010571C" w:rsidP="00AC4A1B">
            <w:pPr>
              <w:spacing w:after="0"/>
              <w:jc w:val="center"/>
              <w:rPr>
                <w:sz w:val="20"/>
                <w:szCs w:val="20"/>
                <w:lang w:eastAsia="pt-BR"/>
              </w:rPr>
            </w:pPr>
          </w:p>
        </w:tc>
      </w:tr>
      <w:tr w:rsidR="0010571C"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10571C" w:rsidRDefault="0010571C" w:rsidP="009B7AC4">
            <w:pPr>
              <w:pStyle w:val="CabealhoeRodap"/>
              <w:spacing w:after="0"/>
              <w:jc w:val="center"/>
              <w:rPr>
                <w:sz w:val="20"/>
                <w:szCs w:val="20"/>
                <w:lang w:eastAsia="pt-BR"/>
              </w:rPr>
            </w:pPr>
            <w:proofErr w:type="gramStart"/>
            <w:r>
              <w:rPr>
                <w:sz w:val="20"/>
                <w:szCs w:val="20"/>
                <w:lang w:eastAsia="pt-BR"/>
              </w:rPr>
              <w:t>2</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10571C" w:rsidRDefault="0010571C" w:rsidP="00626F4B">
            <w:pPr>
              <w:pStyle w:val="CabealhoeRodap"/>
              <w:spacing w:after="0"/>
              <w:jc w:val="center"/>
            </w:pPr>
            <w:r>
              <w:t>37847</w:t>
            </w:r>
          </w:p>
        </w:tc>
        <w:tc>
          <w:tcPr>
            <w:tcW w:w="3670" w:type="dxa"/>
            <w:tcBorders>
              <w:top w:val="single" w:sz="4" w:space="0" w:color="auto"/>
              <w:left w:val="single" w:sz="4" w:space="0" w:color="auto"/>
              <w:bottom w:val="single" w:sz="4" w:space="0" w:color="auto"/>
              <w:right w:val="single" w:sz="4" w:space="0" w:color="auto"/>
            </w:tcBorders>
            <w:vAlign w:val="center"/>
          </w:tcPr>
          <w:p w:rsidR="0010571C" w:rsidRPr="00DD0222" w:rsidRDefault="0010571C" w:rsidP="00626F4B">
            <w:pPr>
              <w:pStyle w:val="CabealhoeRodap"/>
              <w:spacing w:after="0"/>
              <w:jc w:val="center"/>
              <w:rPr>
                <w:rFonts w:ascii="Segoe UI" w:hAnsi="Segoe UI" w:cs="Segoe UI"/>
                <w:b/>
                <w:bCs/>
                <w:color w:val="262626"/>
                <w:sz w:val="21"/>
                <w:szCs w:val="21"/>
                <w:shd w:val="clear" w:color="auto" w:fill="FFFFFF"/>
              </w:rPr>
            </w:pPr>
            <w:proofErr w:type="gramStart"/>
            <w:r>
              <w:t>DISCO DE CORTE - 12"</w:t>
            </w:r>
            <w:proofErr w:type="gramEnd"/>
            <w:r>
              <w:t xml:space="preserve"> X 1/8" X 5/8" (300 X 3,2 X 15,9 MM DIÂMETRO, ESPESS E FURO CENTRAL) - DUAS TELAS </w:t>
            </w:r>
            <w:r w:rsidRPr="00E227B9">
              <w:rPr>
                <w:b/>
              </w:rPr>
              <w:t>SENDO EM AÇO / ACERO – INOX, SUPER AR 312, RPM MAX 5.100, 80M/S, REFERENCIA NORTON SIMILAR OU DE MELHOR QUALIDADE.</w:t>
            </w:r>
          </w:p>
        </w:tc>
        <w:tc>
          <w:tcPr>
            <w:tcW w:w="688" w:type="dxa"/>
            <w:tcBorders>
              <w:top w:val="single" w:sz="4" w:space="0" w:color="auto"/>
              <w:left w:val="single" w:sz="4" w:space="0" w:color="auto"/>
              <w:bottom w:val="single" w:sz="4" w:space="0" w:color="auto"/>
              <w:right w:val="single" w:sz="4" w:space="0" w:color="auto"/>
            </w:tcBorders>
            <w:noWrap/>
            <w:vAlign w:val="center"/>
          </w:tcPr>
          <w:p w:rsidR="0010571C" w:rsidRDefault="0010571C" w:rsidP="00626F4B">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tcPr>
          <w:p w:rsidR="0010571C" w:rsidRDefault="0010571C" w:rsidP="00626F4B">
            <w:pPr>
              <w:spacing w:after="0" w:line="240" w:lineRule="auto"/>
              <w:ind w:left="-142"/>
              <w:jc w:val="center"/>
            </w:pPr>
            <w:r>
              <w:t>02</w:t>
            </w:r>
          </w:p>
        </w:tc>
        <w:tc>
          <w:tcPr>
            <w:tcW w:w="1171" w:type="dxa"/>
            <w:tcBorders>
              <w:top w:val="single" w:sz="4" w:space="0" w:color="auto"/>
              <w:left w:val="single" w:sz="4" w:space="0" w:color="auto"/>
              <w:bottom w:val="single" w:sz="4" w:space="0" w:color="auto"/>
              <w:right w:val="single" w:sz="4" w:space="0" w:color="auto"/>
            </w:tcBorders>
            <w:vAlign w:val="center"/>
          </w:tcPr>
          <w:p w:rsidR="0010571C" w:rsidRPr="005273EC" w:rsidRDefault="0010571C" w:rsidP="009B7AC4">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10571C" w:rsidRPr="005273EC" w:rsidRDefault="0010571C" w:rsidP="009B7AC4">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10571C" w:rsidRPr="00A45094" w:rsidRDefault="0010571C" w:rsidP="00AC4A1B">
            <w:pPr>
              <w:spacing w:after="0"/>
              <w:jc w:val="center"/>
              <w:rPr>
                <w:sz w:val="20"/>
                <w:szCs w:val="20"/>
                <w:lang w:eastAsia="pt-BR"/>
              </w:rPr>
            </w:pPr>
          </w:p>
        </w:tc>
      </w:tr>
      <w:tr w:rsidR="0010571C"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10571C" w:rsidRDefault="0010571C" w:rsidP="009B7AC4">
            <w:pPr>
              <w:pStyle w:val="CabealhoeRodap"/>
              <w:spacing w:after="0"/>
              <w:jc w:val="center"/>
              <w:rPr>
                <w:sz w:val="20"/>
                <w:szCs w:val="20"/>
                <w:lang w:eastAsia="pt-BR"/>
              </w:rPr>
            </w:pPr>
            <w:proofErr w:type="gramStart"/>
            <w:r>
              <w:rPr>
                <w:sz w:val="20"/>
                <w:szCs w:val="20"/>
                <w:lang w:eastAsia="pt-BR"/>
              </w:rPr>
              <w:t>3</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10571C" w:rsidRDefault="0010571C" w:rsidP="00626F4B">
            <w:pPr>
              <w:pStyle w:val="CabealhoeRodap"/>
              <w:spacing w:after="0"/>
              <w:jc w:val="center"/>
            </w:pPr>
            <w:r>
              <w:t>118769</w:t>
            </w:r>
          </w:p>
        </w:tc>
        <w:tc>
          <w:tcPr>
            <w:tcW w:w="3670" w:type="dxa"/>
            <w:tcBorders>
              <w:top w:val="single" w:sz="4" w:space="0" w:color="auto"/>
              <w:left w:val="single" w:sz="4" w:space="0" w:color="auto"/>
              <w:bottom w:val="single" w:sz="4" w:space="0" w:color="auto"/>
              <w:right w:val="single" w:sz="4" w:space="0" w:color="auto"/>
            </w:tcBorders>
            <w:vAlign w:val="center"/>
          </w:tcPr>
          <w:p w:rsidR="0010571C" w:rsidRPr="00DD0222" w:rsidRDefault="0010571C" w:rsidP="00626F4B">
            <w:pPr>
              <w:pStyle w:val="CabealhoeRodap"/>
              <w:spacing w:after="0"/>
              <w:jc w:val="center"/>
              <w:rPr>
                <w:rFonts w:ascii="Segoe UI" w:hAnsi="Segoe UI" w:cs="Segoe UI"/>
                <w:b/>
                <w:bCs/>
                <w:color w:val="262626"/>
                <w:sz w:val="21"/>
                <w:szCs w:val="21"/>
                <w:shd w:val="clear" w:color="auto" w:fill="FFFFFF"/>
              </w:rPr>
            </w:pPr>
            <w:r>
              <w:t>FLAP DISCO, PARA ACABAMENTO, REFORÇADO E CÔNICO, MEDIDAS 4.1</w:t>
            </w:r>
            <w:proofErr w:type="gramStart"/>
            <w:r>
              <w:t>/2"</w:t>
            </w:r>
            <w:proofErr w:type="gramEnd"/>
            <w:r>
              <w:t xml:space="preserve"> X 7/8", ROTAÇÃO ENTRE 80M/S A 15000 MIN., A NORMA ABNT E MEDIDAS DEVERA VIR GRAVADAS NA PECA </w:t>
            </w:r>
            <w:r w:rsidRPr="00E227B9">
              <w:rPr>
                <w:b/>
              </w:rPr>
              <w:t xml:space="preserve">SENDO GRÃO 60. MODELO DF-1120, PROFISSIONAL – SÉRIE PREMIUM, CÔNICO </w:t>
            </w:r>
            <w:proofErr w:type="gramStart"/>
            <w:r w:rsidRPr="00E227B9">
              <w:rPr>
                <w:b/>
              </w:rPr>
              <w:t>4</w:t>
            </w:r>
            <w:proofErr w:type="gramEnd"/>
            <w:r w:rsidRPr="00E227B9">
              <w:rPr>
                <w:b/>
              </w:rPr>
              <w:t xml:space="preserve"> ½”. RPM MÁX 13.300 COM 80M/S. FURO 7/8” </w:t>
            </w:r>
            <w:r>
              <w:t xml:space="preserve">. </w:t>
            </w:r>
            <w:r w:rsidRPr="00E227B9">
              <w:rPr>
                <w:b/>
              </w:rPr>
              <w:t>ENCAMINHAR AMOSTRA PARA AVALIAÇÃO ANTES DE REALIZAR A ENTREGA DO MATERIAL.</w:t>
            </w:r>
          </w:p>
        </w:tc>
        <w:tc>
          <w:tcPr>
            <w:tcW w:w="688" w:type="dxa"/>
            <w:tcBorders>
              <w:top w:val="single" w:sz="4" w:space="0" w:color="auto"/>
              <w:left w:val="single" w:sz="4" w:space="0" w:color="auto"/>
              <w:bottom w:val="single" w:sz="4" w:space="0" w:color="auto"/>
              <w:right w:val="single" w:sz="4" w:space="0" w:color="auto"/>
            </w:tcBorders>
            <w:noWrap/>
            <w:vAlign w:val="center"/>
          </w:tcPr>
          <w:p w:rsidR="0010571C" w:rsidRDefault="0010571C" w:rsidP="00626F4B">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tcPr>
          <w:p w:rsidR="0010571C" w:rsidRDefault="0010571C" w:rsidP="00626F4B">
            <w:pPr>
              <w:spacing w:after="0" w:line="240" w:lineRule="auto"/>
              <w:ind w:left="-142"/>
              <w:jc w:val="center"/>
            </w:pPr>
            <w:r>
              <w:t>20</w:t>
            </w:r>
          </w:p>
        </w:tc>
        <w:tc>
          <w:tcPr>
            <w:tcW w:w="1171" w:type="dxa"/>
            <w:tcBorders>
              <w:top w:val="single" w:sz="4" w:space="0" w:color="auto"/>
              <w:left w:val="single" w:sz="4" w:space="0" w:color="auto"/>
              <w:bottom w:val="single" w:sz="4" w:space="0" w:color="auto"/>
              <w:right w:val="single" w:sz="4" w:space="0" w:color="auto"/>
            </w:tcBorders>
            <w:vAlign w:val="center"/>
          </w:tcPr>
          <w:p w:rsidR="0010571C" w:rsidRPr="005273EC" w:rsidRDefault="0010571C" w:rsidP="009B7AC4">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10571C" w:rsidRPr="005273EC" w:rsidRDefault="0010571C" w:rsidP="009B7AC4">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10571C" w:rsidRPr="00A45094" w:rsidRDefault="0010571C" w:rsidP="00AC4A1B">
            <w:pPr>
              <w:spacing w:after="0"/>
              <w:jc w:val="center"/>
              <w:rPr>
                <w:sz w:val="20"/>
                <w:szCs w:val="20"/>
                <w:lang w:eastAsia="pt-BR"/>
              </w:rPr>
            </w:pPr>
          </w:p>
        </w:tc>
      </w:tr>
      <w:tr w:rsidR="0010571C"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10571C" w:rsidRDefault="0010571C" w:rsidP="009B7AC4">
            <w:pPr>
              <w:pStyle w:val="CabealhoeRodap"/>
              <w:spacing w:after="0"/>
              <w:jc w:val="center"/>
              <w:rPr>
                <w:sz w:val="20"/>
                <w:szCs w:val="20"/>
                <w:lang w:eastAsia="pt-BR"/>
              </w:rPr>
            </w:pPr>
            <w:proofErr w:type="gramStart"/>
            <w:r>
              <w:rPr>
                <w:sz w:val="20"/>
                <w:szCs w:val="20"/>
                <w:lang w:eastAsia="pt-BR"/>
              </w:rPr>
              <w:lastRenderedPageBreak/>
              <w:t>4</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10571C" w:rsidRDefault="0010571C" w:rsidP="00626F4B">
            <w:pPr>
              <w:pStyle w:val="CabealhoeRodap"/>
              <w:spacing w:after="0"/>
              <w:jc w:val="center"/>
            </w:pPr>
            <w:r>
              <w:t>121214</w:t>
            </w:r>
          </w:p>
        </w:tc>
        <w:tc>
          <w:tcPr>
            <w:tcW w:w="3670" w:type="dxa"/>
            <w:tcBorders>
              <w:top w:val="single" w:sz="4" w:space="0" w:color="auto"/>
              <w:left w:val="single" w:sz="4" w:space="0" w:color="auto"/>
              <w:bottom w:val="single" w:sz="4" w:space="0" w:color="auto"/>
              <w:right w:val="single" w:sz="4" w:space="0" w:color="auto"/>
            </w:tcBorders>
            <w:vAlign w:val="center"/>
          </w:tcPr>
          <w:p w:rsidR="0010571C" w:rsidRPr="00DD0222" w:rsidRDefault="0010571C" w:rsidP="00626F4B">
            <w:pPr>
              <w:pStyle w:val="CabealhoeRodap"/>
              <w:spacing w:after="0"/>
              <w:jc w:val="center"/>
              <w:rPr>
                <w:rFonts w:ascii="Segoe UI" w:hAnsi="Segoe UI" w:cs="Segoe UI"/>
                <w:b/>
                <w:bCs/>
                <w:color w:val="262626"/>
                <w:sz w:val="21"/>
                <w:szCs w:val="21"/>
                <w:shd w:val="clear" w:color="auto" w:fill="FFFFFF"/>
              </w:rPr>
            </w:pPr>
            <w:r>
              <w:t xml:space="preserve">DISCO DE DESBASTE DE </w:t>
            </w:r>
            <w:proofErr w:type="gramStart"/>
            <w:r>
              <w:t>4</w:t>
            </w:r>
            <w:proofErr w:type="gramEnd"/>
            <w:r>
              <w:t xml:space="preserve"> ¹/2 X 1/4 X 7/8 - CONFORME NORMAS DA ABNT </w:t>
            </w:r>
            <w:r w:rsidRPr="00E227B9">
              <w:rPr>
                <w:b/>
              </w:rPr>
              <w:t>SENDO DESBASTE DE METAL, TIPO 27, RPM MAX 13.300, REFERÊNCIA STA 0413, AÇÃO DE CORTE MAIS RÁPIDA, VELOCIDADE DE CORTE SUAVE. ENCAMINHAR AMOSTRA PARA AVALIAÇÃO ANTES DE REALIZAR A ENTREGA DO MATERIAL.</w:t>
            </w:r>
          </w:p>
        </w:tc>
        <w:tc>
          <w:tcPr>
            <w:tcW w:w="688" w:type="dxa"/>
            <w:tcBorders>
              <w:top w:val="single" w:sz="4" w:space="0" w:color="auto"/>
              <w:left w:val="single" w:sz="4" w:space="0" w:color="auto"/>
              <w:bottom w:val="single" w:sz="4" w:space="0" w:color="auto"/>
              <w:right w:val="single" w:sz="4" w:space="0" w:color="auto"/>
            </w:tcBorders>
            <w:noWrap/>
            <w:vAlign w:val="center"/>
          </w:tcPr>
          <w:p w:rsidR="0010571C" w:rsidRDefault="0010571C" w:rsidP="00626F4B">
            <w:pPr>
              <w:spacing w:after="0" w:line="240" w:lineRule="auto"/>
              <w:ind w:left="-142"/>
              <w:jc w:val="center"/>
              <w:rPr>
                <w:sz w:val="20"/>
                <w:szCs w:val="20"/>
                <w:lang w:eastAsia="pt-BR"/>
              </w:rPr>
            </w:pPr>
            <w:r>
              <w:rPr>
                <w:sz w:val="20"/>
                <w:szCs w:val="20"/>
                <w:lang w:eastAsia="pt-BR"/>
              </w:rPr>
              <w:t>UN</w:t>
            </w:r>
          </w:p>
        </w:tc>
        <w:tc>
          <w:tcPr>
            <w:tcW w:w="790" w:type="dxa"/>
            <w:tcBorders>
              <w:top w:val="single" w:sz="4" w:space="0" w:color="auto"/>
              <w:left w:val="single" w:sz="4" w:space="0" w:color="auto"/>
              <w:bottom w:val="single" w:sz="4" w:space="0" w:color="auto"/>
              <w:right w:val="single" w:sz="4" w:space="0" w:color="auto"/>
            </w:tcBorders>
            <w:noWrap/>
            <w:vAlign w:val="center"/>
          </w:tcPr>
          <w:p w:rsidR="0010571C" w:rsidRDefault="0010571C" w:rsidP="00626F4B">
            <w:pPr>
              <w:spacing w:after="0" w:line="240" w:lineRule="auto"/>
              <w:ind w:left="-142"/>
              <w:jc w:val="center"/>
            </w:pPr>
            <w:r>
              <w:t>20</w:t>
            </w:r>
          </w:p>
        </w:tc>
        <w:tc>
          <w:tcPr>
            <w:tcW w:w="1171" w:type="dxa"/>
            <w:tcBorders>
              <w:top w:val="single" w:sz="4" w:space="0" w:color="auto"/>
              <w:left w:val="single" w:sz="4" w:space="0" w:color="auto"/>
              <w:bottom w:val="single" w:sz="4" w:space="0" w:color="auto"/>
              <w:right w:val="single" w:sz="4" w:space="0" w:color="auto"/>
            </w:tcBorders>
            <w:vAlign w:val="center"/>
          </w:tcPr>
          <w:p w:rsidR="0010571C" w:rsidRPr="005273EC" w:rsidRDefault="0010571C" w:rsidP="00626F4B">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10571C" w:rsidRPr="005273EC" w:rsidRDefault="0010571C" w:rsidP="00626F4B">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10571C" w:rsidRPr="00A45094" w:rsidRDefault="0010571C" w:rsidP="00AC4A1B">
            <w:pPr>
              <w:spacing w:after="0"/>
              <w:jc w:val="center"/>
              <w:rPr>
                <w:sz w:val="20"/>
                <w:szCs w:val="20"/>
                <w:lang w:eastAsia="pt-BR"/>
              </w:rPr>
            </w:pPr>
          </w:p>
        </w:tc>
      </w:tr>
      <w:tr w:rsidR="0010571C"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tcPr>
          <w:p w:rsidR="0010571C" w:rsidRDefault="0010571C" w:rsidP="009B7AC4">
            <w:pPr>
              <w:pStyle w:val="CabealhoeRodap"/>
              <w:spacing w:after="0"/>
              <w:jc w:val="center"/>
              <w:rPr>
                <w:sz w:val="20"/>
                <w:szCs w:val="20"/>
                <w:lang w:eastAsia="pt-BR"/>
              </w:rPr>
            </w:pPr>
            <w:proofErr w:type="gramStart"/>
            <w:r>
              <w:rPr>
                <w:sz w:val="20"/>
                <w:szCs w:val="20"/>
                <w:lang w:eastAsia="pt-BR"/>
              </w:rPr>
              <w:t>5</w:t>
            </w:r>
            <w:proofErr w:type="gramEnd"/>
          </w:p>
        </w:tc>
        <w:tc>
          <w:tcPr>
            <w:tcW w:w="886" w:type="dxa"/>
            <w:tcBorders>
              <w:top w:val="single" w:sz="4" w:space="0" w:color="auto"/>
              <w:left w:val="single" w:sz="4" w:space="0" w:color="auto"/>
              <w:bottom w:val="single" w:sz="4" w:space="0" w:color="auto"/>
              <w:right w:val="single" w:sz="4" w:space="0" w:color="auto"/>
            </w:tcBorders>
            <w:vAlign w:val="center"/>
          </w:tcPr>
          <w:p w:rsidR="0010571C" w:rsidRDefault="0010571C" w:rsidP="00626F4B">
            <w:pPr>
              <w:pStyle w:val="CabealhoeRodap"/>
              <w:spacing w:after="0"/>
              <w:jc w:val="center"/>
            </w:pPr>
            <w:r>
              <w:t>122304</w:t>
            </w:r>
          </w:p>
        </w:tc>
        <w:tc>
          <w:tcPr>
            <w:tcW w:w="3670" w:type="dxa"/>
            <w:tcBorders>
              <w:top w:val="single" w:sz="4" w:space="0" w:color="auto"/>
              <w:left w:val="single" w:sz="4" w:space="0" w:color="auto"/>
              <w:bottom w:val="single" w:sz="4" w:space="0" w:color="auto"/>
              <w:right w:val="single" w:sz="4" w:space="0" w:color="auto"/>
            </w:tcBorders>
            <w:vAlign w:val="center"/>
          </w:tcPr>
          <w:p w:rsidR="0010571C" w:rsidRPr="00DD0222" w:rsidRDefault="0010571C" w:rsidP="00626F4B">
            <w:pPr>
              <w:pStyle w:val="CabealhoeRodap"/>
              <w:spacing w:after="0"/>
              <w:jc w:val="center"/>
              <w:rPr>
                <w:rFonts w:ascii="Segoe UI" w:hAnsi="Segoe UI" w:cs="Segoe UI"/>
                <w:b/>
                <w:bCs/>
                <w:color w:val="262626"/>
                <w:sz w:val="21"/>
                <w:szCs w:val="21"/>
                <w:shd w:val="clear" w:color="auto" w:fill="FFFFFF"/>
              </w:rPr>
            </w:pPr>
            <w:r>
              <w:t xml:space="preserve">DISCO DE CORTE </w:t>
            </w:r>
            <w:proofErr w:type="gramStart"/>
            <w:r>
              <w:t>4</w:t>
            </w:r>
            <w:proofErr w:type="gramEnd"/>
            <w:r>
              <w:t xml:space="preserve"> 1/2" DE DIAMETRO EXTERNO, 01 MM DE ESPESSURA E 7/8" DE DIAMETRO DE FURO </w:t>
            </w:r>
            <w:r w:rsidRPr="00E227B9">
              <w:rPr>
                <w:b/>
              </w:rPr>
              <w:t>SENDO DI-1000, CORTE EXTRA FINO, 2 TELAS REFORÇADO, EXTRA PERFORMANCE, ALTA DURABILIDADE. ENCAMINHAR AMOSTRA PARA AVALIAÇÃO ANTES DE REALIZAR A ENTREGA DO MATERIAL.</w:t>
            </w:r>
          </w:p>
        </w:tc>
        <w:tc>
          <w:tcPr>
            <w:tcW w:w="688" w:type="dxa"/>
            <w:tcBorders>
              <w:top w:val="single" w:sz="4" w:space="0" w:color="auto"/>
              <w:left w:val="single" w:sz="4" w:space="0" w:color="auto"/>
              <w:bottom w:val="single" w:sz="4" w:space="0" w:color="auto"/>
              <w:right w:val="single" w:sz="4" w:space="0" w:color="auto"/>
            </w:tcBorders>
            <w:noWrap/>
            <w:vAlign w:val="center"/>
          </w:tcPr>
          <w:p w:rsidR="0010571C" w:rsidRDefault="0010571C" w:rsidP="00626F4B">
            <w:pPr>
              <w:spacing w:after="0" w:line="240" w:lineRule="auto"/>
              <w:ind w:left="-142"/>
              <w:jc w:val="center"/>
              <w:rPr>
                <w:sz w:val="20"/>
                <w:szCs w:val="20"/>
                <w:lang w:eastAsia="pt-BR"/>
              </w:rPr>
            </w:pPr>
            <w:r>
              <w:rPr>
                <w:sz w:val="20"/>
                <w:szCs w:val="20"/>
                <w:lang w:eastAsia="pt-BR"/>
              </w:rPr>
              <w:t>UN</w:t>
            </w:r>
          </w:p>
        </w:tc>
        <w:tc>
          <w:tcPr>
            <w:tcW w:w="790" w:type="dxa"/>
            <w:tcBorders>
              <w:top w:val="single" w:sz="4" w:space="0" w:color="auto"/>
              <w:left w:val="single" w:sz="4" w:space="0" w:color="auto"/>
              <w:bottom w:val="single" w:sz="4" w:space="0" w:color="auto"/>
              <w:right w:val="single" w:sz="4" w:space="0" w:color="auto"/>
            </w:tcBorders>
            <w:noWrap/>
            <w:vAlign w:val="center"/>
          </w:tcPr>
          <w:p w:rsidR="0010571C" w:rsidRDefault="0010571C" w:rsidP="00626F4B">
            <w:pPr>
              <w:spacing w:after="0" w:line="240" w:lineRule="auto"/>
              <w:ind w:left="-142"/>
              <w:jc w:val="center"/>
            </w:pPr>
            <w:r>
              <w:t>40</w:t>
            </w:r>
          </w:p>
        </w:tc>
        <w:tc>
          <w:tcPr>
            <w:tcW w:w="1171" w:type="dxa"/>
            <w:tcBorders>
              <w:top w:val="single" w:sz="4" w:space="0" w:color="auto"/>
              <w:left w:val="single" w:sz="4" w:space="0" w:color="auto"/>
              <w:bottom w:val="single" w:sz="4" w:space="0" w:color="auto"/>
              <w:right w:val="single" w:sz="4" w:space="0" w:color="auto"/>
            </w:tcBorders>
            <w:vAlign w:val="center"/>
          </w:tcPr>
          <w:p w:rsidR="0010571C" w:rsidRPr="005273EC" w:rsidRDefault="0010571C" w:rsidP="00626F4B">
            <w:pPr>
              <w:spacing w:after="0"/>
              <w:rPr>
                <w:b/>
                <w:sz w:val="20"/>
                <w:szCs w:val="20"/>
                <w:lang w:eastAsia="pt-BR"/>
              </w:rPr>
            </w:pPr>
            <w:r w:rsidRPr="005273EC">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tcPr>
          <w:p w:rsidR="0010571C" w:rsidRPr="005273EC" w:rsidRDefault="0010571C" w:rsidP="00626F4B">
            <w:pPr>
              <w:spacing w:after="0"/>
              <w:rPr>
                <w:b/>
                <w:sz w:val="20"/>
                <w:szCs w:val="20"/>
                <w:lang w:eastAsia="pt-BR"/>
              </w:rPr>
            </w:pPr>
            <w:r w:rsidRPr="005273EC">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10571C" w:rsidRPr="00A45094" w:rsidRDefault="0010571C" w:rsidP="00AC4A1B">
            <w:pPr>
              <w:spacing w:after="0"/>
              <w:jc w:val="center"/>
              <w:rPr>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A768946" wp14:editId="607D2841">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323EE8">
      <w:pPr>
        <w:spacing w:after="0" w:line="240" w:lineRule="auto"/>
        <w:jc w:val="center"/>
        <w:rPr>
          <w:rFonts w:cs="Times New Roman"/>
          <w:b/>
          <w:color w:val="FF0000"/>
          <w:sz w:val="20"/>
          <w:szCs w:val="20"/>
        </w:rPr>
      </w:pPr>
    </w:p>
    <w:p w:rsidR="004A1792" w:rsidRDefault="004A1792" w:rsidP="0010571C">
      <w:pPr>
        <w:spacing w:after="0" w:line="240" w:lineRule="auto"/>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8E3684" w:rsidRDefault="00893482" w:rsidP="00893482">
      <w:pPr>
        <w:spacing w:after="0" w:line="240" w:lineRule="auto"/>
        <w:rPr>
          <w:rFonts w:cstheme="minorHAnsi"/>
          <w:sz w:val="24"/>
          <w:szCs w:val="24"/>
        </w:rPr>
      </w:pPr>
      <w:r w:rsidRPr="008E3684">
        <w:rPr>
          <w:rFonts w:cstheme="minorHAnsi"/>
          <w:sz w:val="24"/>
          <w:szCs w:val="24"/>
        </w:rPr>
        <w:t>PREFEITURA DE SÃO JOSÉ DOS CAMPOS</w:t>
      </w:r>
    </w:p>
    <w:p w:rsidR="00893482" w:rsidRPr="008E3684" w:rsidRDefault="00893482" w:rsidP="00893482">
      <w:pPr>
        <w:spacing w:after="0" w:line="240" w:lineRule="auto"/>
        <w:jc w:val="center"/>
        <w:rPr>
          <w:rFonts w:cstheme="minorHAnsi"/>
          <w:sz w:val="24"/>
          <w:szCs w:val="24"/>
        </w:rPr>
      </w:pPr>
    </w:p>
    <w:p w:rsidR="00893482" w:rsidRPr="008E3684" w:rsidRDefault="00893482" w:rsidP="00893482">
      <w:pPr>
        <w:spacing w:after="0" w:line="240" w:lineRule="auto"/>
        <w:rPr>
          <w:rFonts w:cstheme="minorHAnsi"/>
          <w:sz w:val="24"/>
          <w:szCs w:val="24"/>
        </w:rPr>
      </w:pPr>
      <w:r w:rsidRPr="008E3684">
        <w:rPr>
          <w:rFonts w:cstheme="minorHAnsi"/>
          <w:b/>
          <w:sz w:val="24"/>
          <w:szCs w:val="24"/>
        </w:rPr>
        <w:t xml:space="preserve">REF.: </w:t>
      </w:r>
      <w:r w:rsidR="00D73595" w:rsidRPr="008E3684">
        <w:rPr>
          <w:rFonts w:cstheme="minorHAnsi"/>
          <w:b/>
          <w:sz w:val="24"/>
          <w:szCs w:val="24"/>
        </w:rPr>
        <w:t>Dispensa</w:t>
      </w:r>
      <w:r w:rsidRPr="008E3684">
        <w:rPr>
          <w:rFonts w:cstheme="minorHAnsi"/>
          <w:b/>
          <w:sz w:val="24"/>
          <w:szCs w:val="24"/>
        </w:rPr>
        <w:t xml:space="preserve"> Nº </w:t>
      </w:r>
      <w:r w:rsidR="0010571C">
        <w:rPr>
          <w:rFonts w:cstheme="minorHAnsi"/>
          <w:b/>
          <w:sz w:val="24"/>
          <w:szCs w:val="24"/>
        </w:rPr>
        <w:t>1521</w:t>
      </w:r>
      <w:r w:rsidRPr="008E3684">
        <w:rPr>
          <w:rFonts w:cstheme="minorHAnsi"/>
          <w:b/>
          <w:sz w:val="24"/>
          <w:szCs w:val="24"/>
        </w:rPr>
        <w:t>/202</w:t>
      </w:r>
      <w:r w:rsidR="00D724A4">
        <w:rPr>
          <w:rFonts w:cstheme="minorHAnsi"/>
          <w:b/>
          <w:sz w:val="24"/>
          <w:szCs w:val="24"/>
        </w:rPr>
        <w:t>6</w:t>
      </w:r>
    </w:p>
    <w:p w:rsidR="00893482" w:rsidRPr="008E368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8E3684">
        <w:rPr>
          <w:rFonts w:cstheme="minorHAnsi"/>
          <w:b/>
          <w:sz w:val="24"/>
          <w:szCs w:val="24"/>
        </w:rPr>
        <w:t xml:space="preserve">OBJETO: </w:t>
      </w:r>
      <w:r w:rsidR="0010571C">
        <w:t>AQUISIÇÃO DE E</w:t>
      </w:r>
      <w:r w:rsidR="0010571C">
        <w:t>L</w:t>
      </w:r>
      <w:r w:rsidR="0010571C">
        <w:t>ETRODO, DISCO DE CORTE, FLAP DISCO, DISCO DESBASTE</w:t>
      </w:r>
      <w:r w:rsidR="00D2281D" w:rsidRPr="008E3684">
        <w:rPr>
          <w:sz w:val="24"/>
          <w:szCs w:val="24"/>
        </w:rPr>
        <w:t>, conforme Termo de Referência</w:t>
      </w:r>
      <w:r w:rsidRPr="008E368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571C"/>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1792"/>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3684"/>
    <w:rsid w:val="008E64B8"/>
    <w:rsid w:val="008F315A"/>
    <w:rsid w:val="008F6FFE"/>
    <w:rsid w:val="00900E60"/>
    <w:rsid w:val="009012AC"/>
    <w:rsid w:val="00904E5E"/>
    <w:rsid w:val="0091744A"/>
    <w:rsid w:val="00921AD6"/>
    <w:rsid w:val="00944B3B"/>
    <w:rsid w:val="00947F57"/>
    <w:rsid w:val="0097375F"/>
    <w:rsid w:val="00981D4E"/>
    <w:rsid w:val="00995579"/>
    <w:rsid w:val="009978EF"/>
    <w:rsid w:val="009A415E"/>
    <w:rsid w:val="009D2E9D"/>
    <w:rsid w:val="009D352C"/>
    <w:rsid w:val="009E52EE"/>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27654"/>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05E10"/>
    <w:rsid w:val="00D1251F"/>
    <w:rsid w:val="00D15B3A"/>
    <w:rsid w:val="00D17481"/>
    <w:rsid w:val="00D2281D"/>
    <w:rsid w:val="00D25CAD"/>
    <w:rsid w:val="00D25F1D"/>
    <w:rsid w:val="00D46DA7"/>
    <w:rsid w:val="00D503D2"/>
    <w:rsid w:val="00D560D3"/>
    <w:rsid w:val="00D6734C"/>
    <w:rsid w:val="00D724A4"/>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52FB"/>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85413963">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6C026-A23B-453D-8987-9C30A0C22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2890</Words>
  <Characters>15609</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10</cp:revision>
  <cp:lastPrinted>2023-12-14T17:10:00Z</cp:lastPrinted>
  <dcterms:created xsi:type="dcterms:W3CDTF">2025-07-21T20:31:00Z</dcterms:created>
  <dcterms:modified xsi:type="dcterms:W3CDTF">2026-05-14T11:32:00Z</dcterms:modified>
  <dc:language>pt-BR</dc:language>
</cp:coreProperties>
</file>