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E90E36">
              <w:rPr>
                <w:rFonts w:eastAsia="Calibri"/>
                <w:b/>
                <w:sz w:val="32"/>
                <w:szCs w:val="32"/>
              </w:rPr>
              <w:t>1613</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8F0D15">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8F0D15">
              <w:rPr>
                <w:rFonts w:eastAsia="Calibri"/>
                <w:sz w:val="24"/>
                <w:szCs w:val="24"/>
              </w:rPr>
              <w:t>19</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DC6C28">
              <w:rPr>
                <w:rFonts w:eastAsia="Calibri"/>
                <w:b/>
                <w:sz w:val="24"/>
                <w:szCs w:val="24"/>
              </w:rPr>
              <w:t>55898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DC6C28">
              <w:rPr>
                <w:rFonts w:eastAsia="Calibri"/>
                <w:b/>
                <w:sz w:val="24"/>
                <w:szCs w:val="24"/>
              </w:rPr>
              <w:t>22</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DC6C28" w:rsidP="00F440E1">
            <w:pPr>
              <w:jc w:val="both"/>
              <w:rPr>
                <w:rFonts w:ascii="Calibri" w:hAnsi="Calibri" w:cs="Calibri"/>
                <w:color w:val="000000"/>
              </w:rPr>
            </w:pPr>
            <w:r>
              <w:rPr>
                <w:rFonts w:ascii="Calibri" w:hAnsi="Calibri" w:cs="Calibri"/>
                <w:color w:val="000000"/>
              </w:rPr>
              <w:t>CONTRATACAO DE EMPRESA ESPECIALIZADA PARA FORNECIMENTO E INSTALACAO DE SISTEMA DE BARREIRA ELETROMAGNETICA PARA REPELENCIA E CONTROLE DE POMBOS. CONTRATACAO DE EMPRESA ESPECIALIZADA PARA FORNECIMENTO E INSTALACAO DE SISTEMA DE BARREIRA ELETROMAGNETICA PARA REPELENCIA E</w:t>
            </w:r>
            <w:r>
              <w:rPr>
                <w:rFonts w:ascii="Calibri" w:hAnsi="Calibri" w:cs="Calibri"/>
                <w:color w:val="000000"/>
              </w:rPr>
              <w:t xml:space="preserve"> CONTROLE DE POMBOS</w:t>
            </w:r>
            <w:r w:rsidR="00F440E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DC6C28">
        <w:rPr>
          <w:b/>
          <w:sz w:val="24"/>
          <w:szCs w:val="24"/>
        </w:rPr>
        <w:t>1613</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DC6C28">
        <w:rPr>
          <w:sz w:val="24"/>
          <w:szCs w:val="24"/>
        </w:rPr>
        <w:t>1613</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DC6C28">
        <w:rPr>
          <w:sz w:val="24"/>
          <w:szCs w:val="24"/>
        </w:rPr>
        <w:t>19</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DC6C28" w:rsidTr="00F440E1">
        <w:trPr>
          <w:trHeight w:val="1176"/>
        </w:trPr>
        <w:tc>
          <w:tcPr>
            <w:tcW w:w="702" w:type="dxa"/>
            <w:vAlign w:val="center"/>
          </w:tcPr>
          <w:p w:rsidR="00DC6C28" w:rsidRDefault="00DC6C2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DC6C28" w:rsidRDefault="00DC6C28">
            <w:pPr>
              <w:jc w:val="right"/>
              <w:rPr>
                <w:rFonts w:ascii="Calibri" w:hAnsi="Calibri" w:cs="Calibri"/>
                <w:color w:val="000000"/>
              </w:rPr>
            </w:pPr>
            <w:r>
              <w:rPr>
                <w:rFonts w:ascii="Calibri" w:hAnsi="Calibri" w:cs="Calibri"/>
                <w:color w:val="000000"/>
              </w:rPr>
              <w:t>140970</w:t>
            </w:r>
          </w:p>
        </w:tc>
        <w:tc>
          <w:tcPr>
            <w:tcW w:w="3401" w:type="dxa"/>
            <w:vAlign w:val="bottom"/>
          </w:tcPr>
          <w:p w:rsidR="00DC6C28" w:rsidRDefault="00DC6C28" w:rsidP="00DC6C28">
            <w:pPr>
              <w:rPr>
                <w:rFonts w:ascii="Calibri" w:hAnsi="Calibri" w:cs="Calibri"/>
                <w:color w:val="000000"/>
              </w:rPr>
            </w:pPr>
            <w:r>
              <w:rPr>
                <w:rFonts w:ascii="Calibri" w:hAnsi="Calibri" w:cs="Calibri"/>
                <w:color w:val="000000"/>
              </w:rPr>
              <w:t>CONTRATACAO DE EMPRESA ESPECIALIZADA PARA FORNECIMENTO E INSTALACAO DE SISTEMA DE BARREIRA ELETROMAGNETICA PARA REPELENCIA E CONTROLE DE POMBOS. CONTRATACAO DE EMPRESA ESPECIALIZADA PARA FORNECIMENTO E INSTALACAO DE SISTEMA DE BARREIRA ELETROMAGNETICA PARA REPELENCIA E CONTROLE DE POMBOS.</w:t>
            </w:r>
            <w:r>
              <w:rPr>
                <w:rFonts w:ascii="Calibri" w:hAnsi="Calibri" w:cs="Calibri"/>
                <w:color w:val="000000"/>
              </w:rPr>
              <w:br/>
              <w:t>VALOR MENSAL X 03 MESES.</w:t>
            </w:r>
          </w:p>
        </w:tc>
        <w:tc>
          <w:tcPr>
            <w:tcW w:w="708" w:type="dxa"/>
            <w:vAlign w:val="bottom"/>
          </w:tcPr>
          <w:p w:rsidR="00DC6C28" w:rsidRDefault="00DC6C28">
            <w:pPr>
              <w:rPr>
                <w:rFonts w:ascii="Calibri" w:hAnsi="Calibri" w:cs="Calibri"/>
                <w:color w:val="000000"/>
              </w:rPr>
            </w:pPr>
            <w:r>
              <w:rPr>
                <w:rFonts w:ascii="Calibri" w:hAnsi="Calibri" w:cs="Calibri"/>
                <w:color w:val="000000"/>
              </w:rPr>
              <w:t>SV</w:t>
            </w:r>
          </w:p>
        </w:tc>
        <w:tc>
          <w:tcPr>
            <w:tcW w:w="851" w:type="dxa"/>
            <w:vAlign w:val="bottom"/>
          </w:tcPr>
          <w:p w:rsidR="00DC6C28" w:rsidRDefault="00DC6C28">
            <w:pPr>
              <w:rPr>
                <w:rFonts w:ascii="Calibri" w:hAnsi="Calibri" w:cs="Calibri"/>
                <w:color w:val="000000"/>
              </w:rPr>
            </w:pPr>
            <w:r>
              <w:rPr>
                <w:rFonts w:ascii="Calibri" w:hAnsi="Calibri" w:cs="Calibri"/>
                <w:color w:val="000000"/>
              </w:rPr>
              <w:t>1,00</w:t>
            </w:r>
          </w:p>
        </w:tc>
        <w:tc>
          <w:tcPr>
            <w:tcW w:w="1136" w:type="dxa"/>
            <w:vAlign w:val="center"/>
          </w:tcPr>
          <w:p w:rsidR="00DC6C28" w:rsidRDefault="00DC6C28">
            <w:pPr>
              <w:spacing w:after="0"/>
              <w:rPr>
                <w:rFonts w:cstheme="minorHAnsi"/>
                <w:sz w:val="20"/>
                <w:szCs w:val="20"/>
                <w:lang w:eastAsia="pt-BR"/>
              </w:rPr>
            </w:pPr>
          </w:p>
        </w:tc>
        <w:tc>
          <w:tcPr>
            <w:tcW w:w="1416" w:type="dxa"/>
            <w:vAlign w:val="center"/>
          </w:tcPr>
          <w:p w:rsidR="00DC6C28" w:rsidRDefault="00DC6C28">
            <w:pPr>
              <w:spacing w:after="0"/>
              <w:rPr>
                <w:rFonts w:cstheme="minorHAnsi"/>
                <w:sz w:val="20"/>
                <w:szCs w:val="20"/>
                <w:lang w:eastAsia="pt-BR"/>
              </w:rPr>
            </w:pPr>
          </w:p>
        </w:tc>
        <w:tc>
          <w:tcPr>
            <w:tcW w:w="1417" w:type="dxa"/>
            <w:vAlign w:val="center"/>
          </w:tcPr>
          <w:p w:rsidR="00DC6C28" w:rsidRDefault="00DC6C2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90E36" w:rsidRDefault="00E90E36">
                            <w:pPr>
                              <w:pStyle w:val="Contedodoquadro"/>
                            </w:pPr>
                            <w:r>
                              <w:t>Carimbo do CNPJ:</w:t>
                            </w:r>
                          </w:p>
                          <w:p w:rsidR="00E90E36" w:rsidRDefault="00E90E36">
                            <w:pPr>
                              <w:pStyle w:val="Contedodoquadro"/>
                            </w:pPr>
                          </w:p>
                          <w:p w:rsidR="00E90E36" w:rsidRDefault="00E90E36">
                            <w:pPr>
                              <w:pStyle w:val="Contedodoquadro"/>
                            </w:pPr>
                          </w:p>
                          <w:p w:rsidR="00E90E36" w:rsidRDefault="00E90E36">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90E36" w:rsidRDefault="00E90E36">
                      <w:pPr>
                        <w:pStyle w:val="Contedodoquadro"/>
                      </w:pPr>
                      <w:r>
                        <w:t>Carimbo do CNPJ:</w:t>
                      </w:r>
                    </w:p>
                    <w:p w:rsidR="00E90E36" w:rsidRDefault="00E90E36">
                      <w:pPr>
                        <w:pStyle w:val="Contedodoquadro"/>
                      </w:pPr>
                    </w:p>
                    <w:p w:rsidR="00E90E36" w:rsidRDefault="00E90E36">
                      <w:pPr>
                        <w:pStyle w:val="Contedodoquadro"/>
                      </w:pPr>
                    </w:p>
                    <w:p w:rsidR="00E90E36" w:rsidRDefault="00E90E36">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F440E1" w:rsidRDefault="00B72907" w:rsidP="00DC6C28">
      <w:pPr>
        <w:spacing w:after="0" w:line="240" w:lineRule="auto"/>
        <w:rPr>
          <w:rFonts w:cs="Times New Roman"/>
          <w:sz w:val="20"/>
          <w:szCs w:val="20"/>
        </w:rPr>
      </w:pPr>
      <w:r>
        <w:rPr>
          <w:rFonts w:cs="Times New Roman"/>
          <w:sz w:val="20"/>
          <w:szCs w:val="20"/>
        </w:rPr>
        <w:t>Assinatura</w:t>
      </w:r>
    </w:p>
    <w:p w:rsidR="00DC6C28" w:rsidRPr="00DC6C28" w:rsidRDefault="00DC6C28" w:rsidP="00DC6C28">
      <w:pPr>
        <w:spacing w:after="0" w:line="240" w:lineRule="auto"/>
        <w:rPr>
          <w:rFonts w:cs="Times New Roman"/>
          <w:sz w:val="20"/>
          <w:szCs w:val="20"/>
        </w:rPr>
      </w:pPr>
    </w:p>
    <w:p w:rsidR="00C21922" w:rsidRDefault="00C21922">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DC6C28">
        <w:rPr>
          <w:rFonts w:cstheme="minorHAnsi"/>
          <w:b/>
          <w:sz w:val="24"/>
          <w:szCs w:val="24"/>
        </w:rPr>
        <w:t>1613</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DC6C28">
        <w:rPr>
          <w:rFonts w:ascii="Calibri" w:hAnsi="Calibri" w:cs="Calibri"/>
          <w:color w:val="000000"/>
        </w:rPr>
        <w:t>CONTRATACAO DE EMPRESA ESPECIALIZADA PARA FORNECIMENTO E INSTALACAO DE SISTEMA DE BARREIRA ELETROMAGNETICA PARA REPELENCIA E CONTROLE DE POMBOS. CONTRATACAO DE EMPRESA ESPECIALIZADA PARA FORNECIMENTO E INSTALACAO DE SISTEMA DE BARREIRA ELETROMAGNETICA PARA REPELENCIA E CONTROLE DE POMBOS.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90E36" w:rsidRPr="002D48B8" w:rsidRDefault="00E90E36"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E90E36" w:rsidRPr="002D48B8" w:rsidRDefault="00E90E36"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E36" w:rsidRDefault="00E90E36">
      <w:pPr>
        <w:spacing w:after="0" w:line="240" w:lineRule="auto"/>
      </w:pPr>
      <w:r>
        <w:separator/>
      </w:r>
    </w:p>
  </w:endnote>
  <w:endnote w:type="continuationSeparator" w:id="0">
    <w:p w:rsidR="00E90E36" w:rsidRDefault="00E90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E36" w:rsidRDefault="00E90E36">
      <w:pPr>
        <w:spacing w:after="0" w:line="240" w:lineRule="auto"/>
      </w:pPr>
      <w:r>
        <w:separator/>
      </w:r>
    </w:p>
  </w:footnote>
  <w:footnote w:type="continuationSeparator" w:id="0">
    <w:p w:rsidR="00E90E36" w:rsidRDefault="00E90E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E36" w:rsidRDefault="00E90E3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E36" w:rsidRDefault="00E90E36">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90E36" w:rsidRDefault="00E90E36">
    <w:pPr>
      <w:spacing w:after="0" w:line="240" w:lineRule="auto"/>
      <w:ind w:left="851"/>
      <w:jc w:val="center"/>
    </w:pPr>
    <w:r>
      <w:t xml:space="preserve">Secretaria de Gestão Administrativa e Finanças </w:t>
    </w:r>
  </w:p>
  <w:p w:rsidR="00E90E36" w:rsidRDefault="00E90E36">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E36" w:rsidRDefault="00E90E36">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90E36" w:rsidRDefault="00E90E36">
    <w:pPr>
      <w:spacing w:after="0" w:line="240" w:lineRule="auto"/>
      <w:ind w:left="851"/>
      <w:jc w:val="center"/>
    </w:pPr>
    <w:r>
      <w:t xml:space="preserve">Secretaria de Gestão Administrativa e Finanças </w:t>
    </w:r>
  </w:p>
  <w:p w:rsidR="00E90E36" w:rsidRDefault="00E90E36">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08C0"/>
    <w:rsid w:val="00043273"/>
    <w:rsid w:val="0004521D"/>
    <w:rsid w:val="0008073F"/>
    <w:rsid w:val="000F128D"/>
    <w:rsid w:val="0010443B"/>
    <w:rsid w:val="001269F6"/>
    <w:rsid w:val="0019192A"/>
    <w:rsid w:val="001A4369"/>
    <w:rsid w:val="001B196E"/>
    <w:rsid w:val="0026486E"/>
    <w:rsid w:val="0028607D"/>
    <w:rsid w:val="00307D06"/>
    <w:rsid w:val="00343E08"/>
    <w:rsid w:val="00382105"/>
    <w:rsid w:val="00383AA7"/>
    <w:rsid w:val="00396E9B"/>
    <w:rsid w:val="003A2E35"/>
    <w:rsid w:val="003B048F"/>
    <w:rsid w:val="003E786C"/>
    <w:rsid w:val="00425F13"/>
    <w:rsid w:val="0043019A"/>
    <w:rsid w:val="00435259"/>
    <w:rsid w:val="00451FC8"/>
    <w:rsid w:val="004A5D3A"/>
    <w:rsid w:val="005306EE"/>
    <w:rsid w:val="00567090"/>
    <w:rsid w:val="00585614"/>
    <w:rsid w:val="005F2A98"/>
    <w:rsid w:val="00613468"/>
    <w:rsid w:val="00650FC3"/>
    <w:rsid w:val="006E3432"/>
    <w:rsid w:val="00742A36"/>
    <w:rsid w:val="00754E2A"/>
    <w:rsid w:val="0077377E"/>
    <w:rsid w:val="007B24DC"/>
    <w:rsid w:val="008F0D15"/>
    <w:rsid w:val="00922970"/>
    <w:rsid w:val="00957CBC"/>
    <w:rsid w:val="00990996"/>
    <w:rsid w:val="009D27B3"/>
    <w:rsid w:val="00A07CD1"/>
    <w:rsid w:val="00A203E8"/>
    <w:rsid w:val="00A65C8D"/>
    <w:rsid w:val="00AA67E6"/>
    <w:rsid w:val="00AF30AC"/>
    <w:rsid w:val="00B152F6"/>
    <w:rsid w:val="00B72907"/>
    <w:rsid w:val="00C21922"/>
    <w:rsid w:val="00C23478"/>
    <w:rsid w:val="00C94355"/>
    <w:rsid w:val="00CD1D36"/>
    <w:rsid w:val="00DC6C28"/>
    <w:rsid w:val="00E55F0B"/>
    <w:rsid w:val="00E90E36"/>
    <w:rsid w:val="00E95A16"/>
    <w:rsid w:val="00EC1A4B"/>
    <w:rsid w:val="00EC70E7"/>
    <w:rsid w:val="00F17225"/>
    <w:rsid w:val="00F331A9"/>
    <w:rsid w:val="00F440E1"/>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52505427">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567529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531146104">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 w:id="2078092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00DFD-A072-4AB2-9E83-9D3278B60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2805</Words>
  <Characters>15147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2026-05-12T11:03:00Z</cp:lastPrinted>
  <dcterms:created xsi:type="dcterms:W3CDTF">2026-05-19T10:39:00Z</dcterms:created>
  <dcterms:modified xsi:type="dcterms:W3CDTF">2026-05-19T10:41:00Z</dcterms:modified>
  <dc:language>pt-BR</dc:language>
</cp:coreProperties>
</file>