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 xml:space="preserve">AVISO DE DISPENSA DE LICITAÇÃO N° </w:t>
            </w:r>
            <w:r w:rsidR="00F94E0E">
              <w:rPr>
                <w:b/>
                <w:sz w:val="32"/>
                <w:szCs w:val="32"/>
              </w:rPr>
              <w:t>1842</w:t>
            </w:r>
            <w:r w:rsidR="00455EE7">
              <w:rPr>
                <w:b/>
                <w:sz w:val="32"/>
                <w:szCs w:val="32"/>
              </w:rPr>
              <w:t>/2026</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w:t>
            </w:r>
            <w:r w:rsidR="000324A3">
              <w:rPr>
                <w:sz w:val="24"/>
                <w:szCs w:val="24"/>
              </w:rPr>
              <w:t>,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A865F9">
              <w:rPr>
                <w:sz w:val="24"/>
                <w:szCs w:val="24"/>
              </w:rPr>
              <w:t>637</w:t>
            </w:r>
            <w:r w:rsidR="0075643F" w:rsidRPr="002F2478">
              <w:rPr>
                <w:sz w:val="24"/>
                <w:szCs w:val="24"/>
              </w:rPr>
              <w:t>/202</w:t>
            </w:r>
            <w:r w:rsidR="000324A3">
              <w:rPr>
                <w:sz w:val="24"/>
                <w:szCs w:val="24"/>
              </w:rPr>
              <w:t>4</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1306AC">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1306AC">
              <w:rPr>
                <w:sz w:val="24"/>
                <w:szCs w:val="24"/>
              </w:rPr>
              <w:t>08 de Junho</w:t>
            </w:r>
            <w:r w:rsidR="00455EE7">
              <w:rPr>
                <w:sz w:val="24"/>
                <w:szCs w:val="24"/>
              </w:rPr>
              <w:t xml:space="preserve"> de 2026</w:t>
            </w:r>
            <w:r w:rsidR="00571EE1">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F94E0E">
              <w:rPr>
                <w:b/>
                <w:sz w:val="24"/>
                <w:szCs w:val="24"/>
              </w:rPr>
              <w:t>64286</w:t>
            </w:r>
            <w:r w:rsidR="00455EE7">
              <w:rPr>
                <w:b/>
                <w:sz w:val="24"/>
                <w:szCs w:val="24"/>
              </w:rPr>
              <w:t>/2026</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Pr="00947F57">
              <w:rPr>
                <w:b/>
                <w:sz w:val="24"/>
                <w:szCs w:val="24"/>
              </w:rPr>
              <w:t xml:space="preserve"> DA PROPOSTA DE P</w:t>
            </w:r>
            <w:r w:rsidR="005E02EE">
              <w:rPr>
                <w:b/>
                <w:sz w:val="24"/>
                <w:szCs w:val="24"/>
              </w:rPr>
              <w:t>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75643F" w:rsidP="00F94E0E">
            <w:pPr>
              <w:tabs>
                <w:tab w:val="left" w:pos="1635"/>
              </w:tabs>
              <w:spacing w:after="0" w:line="240" w:lineRule="auto"/>
              <w:jc w:val="center"/>
              <w:rPr>
                <w:rFonts w:eastAsiaTheme="minorEastAsia" w:cs="Times New Roman"/>
                <w:b/>
                <w:color w:val="000000"/>
                <w:sz w:val="24"/>
                <w:szCs w:val="24"/>
                <w:lang w:eastAsia="pt-BR"/>
              </w:rPr>
            </w:pPr>
            <w:r w:rsidRPr="00947F57">
              <w:rPr>
                <w:b/>
                <w:sz w:val="24"/>
                <w:szCs w:val="24"/>
              </w:rPr>
              <w:t xml:space="preserve">Até dia </w:t>
            </w:r>
            <w:r w:rsidR="001306AC">
              <w:rPr>
                <w:b/>
                <w:sz w:val="24"/>
                <w:szCs w:val="24"/>
              </w:rPr>
              <w:t>11/06</w:t>
            </w:r>
            <w:r w:rsidR="00455EE7">
              <w:rPr>
                <w:b/>
                <w:sz w:val="24"/>
                <w:szCs w:val="24"/>
              </w:rPr>
              <w:t xml:space="preserve">/2026 às </w:t>
            </w:r>
            <w:r w:rsidR="00F94E0E">
              <w:rPr>
                <w:b/>
                <w:sz w:val="24"/>
                <w:szCs w:val="24"/>
              </w:rPr>
              <w:t>08</w:t>
            </w:r>
            <w:r w:rsidR="00F17559">
              <w:rPr>
                <w:b/>
                <w:sz w:val="24"/>
                <w:szCs w:val="24"/>
              </w:rPr>
              <w:t>H</w:t>
            </w:r>
            <w:r w:rsidR="00F94E0E">
              <w:rPr>
                <w:b/>
                <w:sz w:val="24"/>
                <w:szCs w:val="24"/>
              </w:rPr>
              <w:t>30</w:t>
            </w:r>
            <w:r w:rsidR="00571EE1">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571EE1" w:rsidP="00947F57">
            <w:pPr>
              <w:spacing w:after="0" w:line="240" w:lineRule="auto"/>
              <w:jc w:val="center"/>
              <w:rPr>
                <w:rFonts w:eastAsiaTheme="minorEastAsia" w:cs="Times New Roman"/>
                <w:color w:val="000000"/>
                <w:sz w:val="24"/>
                <w:szCs w:val="24"/>
                <w:lang w:eastAsia="pt-BR"/>
              </w:rPr>
            </w:pPr>
            <w:r w:rsidRPr="00571EE1">
              <w:rPr>
                <w:sz w:val="24"/>
                <w:szCs w:val="24"/>
              </w:rPr>
              <w:t>Julia.martino</w:t>
            </w:r>
            <w:r w:rsidR="0075643F" w:rsidRPr="00571EE1">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B50120">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B50120">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B50120">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DA562D" w:rsidRDefault="00947F57" w:rsidP="00947F57">
            <w:pPr>
              <w:spacing w:after="0" w:line="240" w:lineRule="auto"/>
              <w:jc w:val="both"/>
              <w:rPr>
                <w:rFonts w:cstheme="minorHAnsi"/>
                <w:b/>
                <w:sz w:val="24"/>
                <w:szCs w:val="24"/>
              </w:rPr>
            </w:pPr>
          </w:p>
          <w:p w:rsidR="005E02EE" w:rsidRPr="00DA562D" w:rsidRDefault="005E02EE" w:rsidP="00947F57">
            <w:pPr>
              <w:spacing w:after="0" w:line="240" w:lineRule="auto"/>
              <w:jc w:val="both"/>
              <w:rPr>
                <w:rFonts w:cstheme="minorHAnsi"/>
                <w:b/>
                <w:sz w:val="24"/>
                <w:szCs w:val="24"/>
              </w:rPr>
            </w:pPr>
          </w:p>
          <w:p w:rsidR="00571EE1" w:rsidRPr="00C772EC" w:rsidRDefault="00571EE1" w:rsidP="00571EE1">
            <w:pPr>
              <w:spacing w:after="0" w:line="240" w:lineRule="auto"/>
              <w:jc w:val="both"/>
              <w:rPr>
                <w:rFonts w:cstheme="minorHAnsi"/>
                <w:b/>
                <w:sz w:val="24"/>
                <w:szCs w:val="24"/>
              </w:rPr>
            </w:pPr>
            <w:r w:rsidRPr="00C772EC">
              <w:rPr>
                <w:rFonts w:cstheme="minorHAnsi"/>
                <w:b/>
                <w:sz w:val="24"/>
                <w:szCs w:val="24"/>
              </w:rPr>
              <w:t xml:space="preserve">OBJETO: </w:t>
            </w:r>
            <w:r w:rsidR="00F94E0E">
              <w:rPr>
                <w:rFonts w:cstheme="minorHAnsi"/>
                <w:sz w:val="24"/>
                <w:szCs w:val="24"/>
              </w:rPr>
              <w:t>SERVIÇO DE LAVANDERIA.</w:t>
            </w:r>
          </w:p>
          <w:p w:rsidR="00947F57" w:rsidRPr="00DA562D" w:rsidRDefault="00947F57" w:rsidP="00947F57">
            <w:pPr>
              <w:spacing w:after="0" w:line="240" w:lineRule="auto"/>
              <w:jc w:val="both"/>
              <w:rPr>
                <w:rFonts w:cstheme="minorHAnsi"/>
                <w:sz w:val="24"/>
                <w:szCs w:val="24"/>
              </w:rPr>
            </w:pPr>
          </w:p>
          <w:p w:rsidR="00947F57" w:rsidRPr="00DA562D" w:rsidRDefault="00947F57" w:rsidP="00947F57">
            <w:pPr>
              <w:spacing w:after="0" w:line="240" w:lineRule="auto"/>
              <w:jc w:val="both"/>
              <w:rPr>
                <w:rFonts w:cstheme="minorHAnsi"/>
                <w:sz w:val="24"/>
                <w:szCs w:val="24"/>
              </w:rPr>
            </w:pPr>
          </w:p>
          <w:p w:rsidR="00947F57" w:rsidRPr="00DA562D" w:rsidRDefault="00947F57" w:rsidP="00947F57">
            <w:pPr>
              <w:spacing w:after="0" w:line="240" w:lineRule="auto"/>
              <w:jc w:val="both"/>
              <w:rPr>
                <w:rFonts w:eastAsiaTheme="minorEastAsia" w:cstheme="minorHAnsi"/>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os de Habilitação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lastRenderedPageBreak/>
        <w:t xml:space="preserve">AVISO DE DISPENSA DE </w:t>
      </w:r>
      <w:r w:rsidRPr="00571EE1">
        <w:rPr>
          <w:b/>
          <w:sz w:val="24"/>
          <w:szCs w:val="24"/>
        </w:rPr>
        <w:t xml:space="preserve">LICITAÇÃO N° </w:t>
      </w:r>
      <w:r w:rsidR="001306AC">
        <w:rPr>
          <w:b/>
          <w:sz w:val="24"/>
          <w:szCs w:val="24"/>
        </w:rPr>
        <w:t>18</w:t>
      </w:r>
      <w:r w:rsidR="00F94E0E">
        <w:rPr>
          <w:b/>
          <w:sz w:val="24"/>
          <w:szCs w:val="24"/>
        </w:rPr>
        <w:t>42</w:t>
      </w:r>
      <w:r w:rsidR="00571EE1">
        <w:rPr>
          <w:b/>
          <w:sz w:val="24"/>
          <w:szCs w:val="24"/>
        </w:rPr>
        <w:t>/202</w:t>
      </w:r>
      <w:r w:rsidR="00455EE7">
        <w:rPr>
          <w:b/>
          <w:sz w:val="24"/>
          <w:szCs w:val="24"/>
        </w:rPr>
        <w:t>6</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A865F9">
        <w:rPr>
          <w:sz w:val="24"/>
          <w:szCs w:val="24"/>
        </w:rPr>
        <w:t>637</w:t>
      </w:r>
      <w:r w:rsidRPr="00B54239">
        <w:rPr>
          <w:sz w:val="24"/>
          <w:szCs w:val="24"/>
        </w:rPr>
        <w:t xml:space="preserve"> de </w:t>
      </w:r>
      <w:r w:rsidR="000324A3">
        <w:rPr>
          <w:sz w:val="24"/>
          <w:szCs w:val="24"/>
        </w:rPr>
        <w:t>21 de maio</w:t>
      </w:r>
      <w:r w:rsidRPr="00B54239">
        <w:rPr>
          <w:sz w:val="24"/>
          <w:szCs w:val="24"/>
        </w:rPr>
        <w:t xml:space="preserve"> de 202</w:t>
      </w:r>
      <w:r w:rsidR="000324A3">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900E60">
        <w:rPr>
          <w:sz w:val="24"/>
          <w:szCs w:val="24"/>
        </w:rPr>
        <w:t xml:space="preserve"> </w:t>
      </w:r>
      <w:r w:rsidR="00571EE1" w:rsidRPr="00571EE1">
        <w:rPr>
          <w:sz w:val="24"/>
          <w:szCs w:val="24"/>
        </w:rPr>
        <w:t>Julia.martino@sjc.sp.gov.br</w:t>
      </w:r>
      <w:r w:rsidR="00D73595" w:rsidRPr="00D73595">
        <w:rPr>
          <w:rStyle w:val="Hyperlink"/>
          <w:color w:val="000000" w:themeColor="text1"/>
          <w:sz w:val="24"/>
          <w:szCs w:val="24"/>
          <w:u w:val="none"/>
        </w:rPr>
        <w:t xml:space="preserve">, </w:t>
      </w:r>
      <w:r w:rsidR="0091744A" w:rsidRPr="00D73595">
        <w:rPr>
          <w:color w:val="000000" w:themeColor="text1"/>
          <w:sz w:val="24"/>
          <w:szCs w:val="24"/>
        </w:rPr>
        <w:t>f</w:t>
      </w:r>
      <w:r w:rsidR="0091744A" w:rsidRPr="00B54239">
        <w:rPr>
          <w:sz w:val="24"/>
          <w:szCs w:val="24"/>
        </w:rPr>
        <w:t>azendo referência no assunto do e-mai</w:t>
      </w:r>
      <w:r w:rsidR="00207AD9">
        <w:rPr>
          <w:sz w:val="24"/>
          <w:szCs w:val="24"/>
        </w:rPr>
        <w:t xml:space="preserve">l a DISPENSA DE LICITAÇÃO N° </w:t>
      </w:r>
      <w:r w:rsidR="001306AC">
        <w:rPr>
          <w:sz w:val="24"/>
          <w:szCs w:val="24"/>
        </w:rPr>
        <w:t>18</w:t>
      </w:r>
      <w:r w:rsidR="00F94E0E">
        <w:rPr>
          <w:sz w:val="24"/>
          <w:szCs w:val="24"/>
        </w:rPr>
        <w:t>42</w:t>
      </w:r>
      <w:r w:rsidR="00455EE7">
        <w:rPr>
          <w:sz w:val="24"/>
          <w:szCs w:val="24"/>
        </w:rPr>
        <w:t>/2026</w:t>
      </w:r>
      <w:r w:rsidR="0091744A" w:rsidRPr="00B54239">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lastRenderedPageBreak/>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A empresa declarada vencedora será comunicada para apresentar os documentos de Habilitação em até </w:t>
      </w:r>
      <w:r w:rsidR="00172D39" w:rsidRPr="00172D39">
        <w:rPr>
          <w:sz w:val="24"/>
          <w:szCs w:val="24"/>
        </w:rPr>
        <w:t>03</w:t>
      </w:r>
      <w:r w:rsidR="00120ADC" w:rsidRPr="00172D39">
        <w:rPr>
          <w:sz w:val="24"/>
          <w:szCs w:val="24"/>
        </w:rPr>
        <w:t xml:space="preserve"> (</w:t>
      </w:r>
      <w:r w:rsidR="00172D39" w:rsidRPr="00172D39">
        <w:rPr>
          <w:sz w:val="24"/>
          <w:szCs w:val="24"/>
        </w:rPr>
        <w:t>três</w:t>
      </w:r>
      <w:r w:rsidR="00120ADC" w:rsidRPr="00172D39">
        <w:rPr>
          <w:sz w:val="24"/>
          <w:szCs w:val="24"/>
        </w:rPr>
        <w:t>)</w:t>
      </w:r>
      <w:r w:rsidR="00120ADC" w:rsidRPr="004923D5">
        <w:rPr>
          <w:sz w:val="24"/>
          <w:szCs w:val="24"/>
        </w:rPr>
        <w:t xml:space="preserve">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Para fins de comprovação de habilitação</w:t>
      </w:r>
      <w:r w:rsidR="001B3009" w:rsidRPr="004923D5">
        <w:rPr>
          <w:sz w:val="24"/>
          <w:szCs w:val="24"/>
        </w:rPr>
        <w:t xml:space="preserve"> deverão</w:t>
      </w:r>
      <w:r w:rsidR="00120ADC" w:rsidRPr="004923D5">
        <w:rPr>
          <w:sz w:val="24"/>
          <w:szCs w:val="24"/>
        </w:rPr>
        <w:t xml:space="preserve"> ser apresentados os documentos relacionados no Anexo </w:t>
      </w:r>
      <w:r w:rsidR="001B3009" w:rsidRPr="004923D5">
        <w:rPr>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9"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xml:space="preserve">. O atraso injustificado na execução do contrato sujeitará o contratado </w:t>
      </w:r>
      <w:proofErr w:type="gramStart"/>
      <w:r w:rsidRPr="00172D39">
        <w:rPr>
          <w:sz w:val="24"/>
          <w:szCs w:val="24"/>
        </w:rPr>
        <w:t>a</w:t>
      </w:r>
      <w:proofErr w:type="gramEnd"/>
      <w:r w:rsidRPr="00172D39">
        <w:rPr>
          <w:sz w:val="24"/>
          <w:szCs w:val="24"/>
        </w:rPr>
        <w:t xml:space="preserve">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571EE1">
        <w:rPr>
          <w:sz w:val="24"/>
          <w:szCs w:val="24"/>
        </w:rPr>
        <w:t>São José</w:t>
      </w:r>
      <w:r w:rsidR="00107ED5" w:rsidRPr="00571EE1">
        <w:rPr>
          <w:sz w:val="24"/>
          <w:szCs w:val="24"/>
        </w:rPr>
        <w:t xml:space="preserve"> dos Campos</w:t>
      </w:r>
      <w:r w:rsidR="005E5111" w:rsidRPr="00571EE1">
        <w:rPr>
          <w:sz w:val="24"/>
          <w:szCs w:val="24"/>
        </w:rPr>
        <w:t>,</w:t>
      </w:r>
      <w:r w:rsidR="001306AC">
        <w:rPr>
          <w:sz w:val="24"/>
          <w:szCs w:val="24"/>
        </w:rPr>
        <w:t xml:space="preserve"> 08</w:t>
      </w:r>
      <w:r w:rsidR="00455EE7">
        <w:rPr>
          <w:sz w:val="24"/>
          <w:szCs w:val="24"/>
        </w:rPr>
        <w:t xml:space="preserve"> de </w:t>
      </w:r>
      <w:r w:rsidR="001306AC">
        <w:rPr>
          <w:sz w:val="24"/>
          <w:szCs w:val="24"/>
        </w:rPr>
        <w:t>Junho</w:t>
      </w:r>
      <w:r w:rsidR="00455EE7">
        <w:rPr>
          <w:sz w:val="24"/>
          <w:szCs w:val="24"/>
        </w:rPr>
        <w:t xml:space="preserve"> de 2026</w:t>
      </w:r>
      <w:r w:rsidR="00571EE1">
        <w:rPr>
          <w:sz w:val="24"/>
          <w:szCs w:val="24"/>
        </w:rPr>
        <w:t>.</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F2117" w:rsidRDefault="001F2117"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C81374" w:rsidRDefault="00C81374" w:rsidP="004E61F1">
      <w:pPr>
        <w:spacing w:after="0" w:line="240" w:lineRule="auto"/>
        <w:ind w:left="-142"/>
        <w:jc w:val="both"/>
        <w:rPr>
          <w:rFonts w:eastAsiaTheme="minorEastAsia" w:cs="Times New Roman"/>
          <w:color w:val="000000"/>
          <w:sz w:val="24"/>
          <w:szCs w:val="24"/>
          <w:lang w:eastAsia="pt-BR"/>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Default="008026F5" w:rsidP="008026F5">
      <w:pPr>
        <w:spacing w:after="0" w:line="240" w:lineRule="auto"/>
        <w:rPr>
          <w:rFonts w:cs="Times New Roman"/>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Default="008026F5" w:rsidP="008026F5">
      <w:pPr>
        <w:spacing w:after="0" w:line="240" w:lineRule="auto"/>
        <w:ind w:left="-142"/>
        <w:jc w:val="both"/>
        <w:rPr>
          <w:rFonts w:eastAsiaTheme="minorEastAsia" w:cs="Times New Roman"/>
          <w:color w:val="000000"/>
          <w:sz w:val="20"/>
          <w:szCs w:val="20"/>
          <w:lang w:eastAsia="pt-BR"/>
        </w:rPr>
      </w:pPr>
    </w:p>
    <w:tbl>
      <w:tblPr>
        <w:tblStyle w:val="Tabelacomgrade"/>
        <w:tblW w:w="10598" w:type="dxa"/>
        <w:tblLayout w:type="fixed"/>
        <w:tblLook w:val="04A0" w:firstRow="1" w:lastRow="0" w:firstColumn="1" w:lastColumn="0" w:noHBand="0" w:noVBand="1"/>
      </w:tblPr>
      <w:tblGrid>
        <w:gridCol w:w="675"/>
        <w:gridCol w:w="851"/>
        <w:gridCol w:w="3402"/>
        <w:gridCol w:w="850"/>
        <w:gridCol w:w="851"/>
        <w:gridCol w:w="1276"/>
        <w:gridCol w:w="1417"/>
        <w:gridCol w:w="1276"/>
      </w:tblGrid>
      <w:tr w:rsidR="00F94E0E" w:rsidRPr="00A45094" w:rsidTr="00054531">
        <w:trPr>
          <w:trHeight w:val="330"/>
        </w:trPr>
        <w:tc>
          <w:tcPr>
            <w:tcW w:w="675" w:type="dxa"/>
            <w:vAlign w:val="center"/>
          </w:tcPr>
          <w:p w:rsidR="00F94E0E" w:rsidRPr="00A45094" w:rsidRDefault="00F94E0E" w:rsidP="00054531">
            <w:pPr>
              <w:pStyle w:val="CabealhoeRodap"/>
              <w:spacing w:after="0"/>
              <w:jc w:val="center"/>
              <w:rPr>
                <w:b/>
                <w:sz w:val="20"/>
                <w:szCs w:val="20"/>
                <w:lang w:eastAsia="pt-BR"/>
              </w:rPr>
            </w:pPr>
            <w:r w:rsidRPr="00A45094">
              <w:rPr>
                <w:b/>
                <w:sz w:val="20"/>
                <w:szCs w:val="20"/>
                <w:lang w:eastAsia="pt-BR"/>
              </w:rPr>
              <w:t>Item</w:t>
            </w:r>
          </w:p>
        </w:tc>
        <w:tc>
          <w:tcPr>
            <w:tcW w:w="851" w:type="dxa"/>
            <w:vAlign w:val="center"/>
          </w:tcPr>
          <w:p w:rsidR="00F94E0E" w:rsidRPr="00A45094" w:rsidRDefault="00F94E0E" w:rsidP="00054531">
            <w:pPr>
              <w:pStyle w:val="CabealhoeRodap"/>
              <w:spacing w:after="0"/>
              <w:jc w:val="center"/>
              <w:rPr>
                <w:b/>
                <w:sz w:val="20"/>
                <w:szCs w:val="20"/>
                <w:lang w:eastAsia="pt-BR"/>
              </w:rPr>
            </w:pPr>
            <w:r w:rsidRPr="00A45094">
              <w:rPr>
                <w:b/>
                <w:sz w:val="20"/>
                <w:szCs w:val="20"/>
                <w:lang w:eastAsia="pt-BR"/>
              </w:rPr>
              <w:t>Código</w:t>
            </w:r>
          </w:p>
        </w:tc>
        <w:tc>
          <w:tcPr>
            <w:tcW w:w="3402" w:type="dxa"/>
            <w:noWrap/>
            <w:vAlign w:val="center"/>
            <w:hideMark/>
          </w:tcPr>
          <w:p w:rsidR="00F94E0E" w:rsidRPr="00A45094" w:rsidRDefault="00F94E0E" w:rsidP="00054531">
            <w:pPr>
              <w:pStyle w:val="CabealhoeRodap"/>
              <w:spacing w:after="0"/>
              <w:jc w:val="center"/>
              <w:rPr>
                <w:b/>
                <w:sz w:val="20"/>
                <w:szCs w:val="20"/>
                <w:lang w:eastAsia="pt-BR"/>
              </w:rPr>
            </w:pPr>
            <w:r w:rsidRPr="00A45094">
              <w:rPr>
                <w:b/>
                <w:sz w:val="20"/>
                <w:szCs w:val="20"/>
                <w:lang w:eastAsia="pt-BR"/>
              </w:rPr>
              <w:t>Descrição</w:t>
            </w:r>
          </w:p>
        </w:tc>
        <w:tc>
          <w:tcPr>
            <w:tcW w:w="850" w:type="dxa"/>
            <w:noWrap/>
            <w:vAlign w:val="center"/>
            <w:hideMark/>
          </w:tcPr>
          <w:p w:rsidR="00F94E0E" w:rsidRPr="00A45094" w:rsidRDefault="00F94E0E" w:rsidP="00054531">
            <w:pPr>
              <w:pStyle w:val="CabealhoeRodap"/>
              <w:spacing w:after="0"/>
              <w:jc w:val="center"/>
              <w:rPr>
                <w:b/>
                <w:sz w:val="20"/>
                <w:szCs w:val="20"/>
                <w:lang w:eastAsia="pt-BR"/>
              </w:rPr>
            </w:pPr>
            <w:r w:rsidRPr="00A45094">
              <w:rPr>
                <w:b/>
                <w:sz w:val="20"/>
                <w:szCs w:val="20"/>
                <w:lang w:eastAsia="pt-BR"/>
              </w:rPr>
              <w:t>Unid.</w:t>
            </w:r>
          </w:p>
        </w:tc>
        <w:tc>
          <w:tcPr>
            <w:tcW w:w="851" w:type="dxa"/>
            <w:noWrap/>
            <w:vAlign w:val="center"/>
            <w:hideMark/>
          </w:tcPr>
          <w:p w:rsidR="00F94E0E" w:rsidRPr="00A45094" w:rsidRDefault="00F94E0E" w:rsidP="00054531">
            <w:pPr>
              <w:pStyle w:val="CabealhoeRodap"/>
              <w:spacing w:after="0"/>
              <w:jc w:val="center"/>
              <w:rPr>
                <w:b/>
                <w:sz w:val="20"/>
                <w:szCs w:val="20"/>
                <w:lang w:eastAsia="pt-BR"/>
              </w:rPr>
            </w:pPr>
            <w:r w:rsidRPr="00A45094">
              <w:rPr>
                <w:b/>
                <w:sz w:val="20"/>
                <w:szCs w:val="20"/>
                <w:lang w:eastAsia="pt-BR"/>
              </w:rPr>
              <w:t>Quant.</w:t>
            </w:r>
          </w:p>
        </w:tc>
        <w:tc>
          <w:tcPr>
            <w:tcW w:w="1276" w:type="dxa"/>
            <w:vAlign w:val="center"/>
          </w:tcPr>
          <w:p w:rsidR="00F94E0E" w:rsidRPr="00A45094" w:rsidRDefault="00F94E0E" w:rsidP="00054531">
            <w:pPr>
              <w:pStyle w:val="CabealhoeRodap"/>
              <w:spacing w:after="0"/>
              <w:jc w:val="center"/>
              <w:rPr>
                <w:b/>
                <w:sz w:val="20"/>
                <w:szCs w:val="20"/>
                <w:lang w:eastAsia="pt-BR"/>
              </w:rPr>
            </w:pPr>
            <w:r w:rsidRPr="00A45094">
              <w:rPr>
                <w:b/>
                <w:sz w:val="20"/>
                <w:szCs w:val="20"/>
                <w:lang w:eastAsia="pt-BR"/>
              </w:rPr>
              <w:t>Valor Unitário</w:t>
            </w:r>
          </w:p>
        </w:tc>
        <w:tc>
          <w:tcPr>
            <w:tcW w:w="1417" w:type="dxa"/>
            <w:noWrap/>
            <w:vAlign w:val="center"/>
            <w:hideMark/>
          </w:tcPr>
          <w:p w:rsidR="00F94E0E" w:rsidRPr="00A45094" w:rsidRDefault="00F94E0E" w:rsidP="00054531">
            <w:pPr>
              <w:pStyle w:val="CabealhoeRodap"/>
              <w:spacing w:after="0"/>
              <w:jc w:val="center"/>
              <w:rPr>
                <w:b/>
                <w:sz w:val="20"/>
                <w:szCs w:val="20"/>
                <w:lang w:eastAsia="pt-BR"/>
              </w:rPr>
            </w:pPr>
            <w:r w:rsidRPr="00A45094">
              <w:rPr>
                <w:b/>
                <w:sz w:val="20"/>
                <w:szCs w:val="20"/>
                <w:lang w:eastAsia="pt-BR"/>
              </w:rPr>
              <w:t>Total</w:t>
            </w:r>
          </w:p>
        </w:tc>
        <w:tc>
          <w:tcPr>
            <w:tcW w:w="1276" w:type="dxa"/>
            <w:vAlign w:val="center"/>
          </w:tcPr>
          <w:p w:rsidR="00F94E0E" w:rsidRPr="00A45094" w:rsidRDefault="00F94E0E" w:rsidP="00054531">
            <w:pPr>
              <w:pStyle w:val="CabealhoeRodap"/>
              <w:spacing w:after="0"/>
              <w:jc w:val="center"/>
              <w:rPr>
                <w:b/>
                <w:sz w:val="20"/>
                <w:szCs w:val="20"/>
                <w:lang w:eastAsia="pt-BR"/>
              </w:rPr>
            </w:pPr>
            <w:r w:rsidRPr="00A45094">
              <w:rPr>
                <w:b/>
                <w:sz w:val="20"/>
                <w:szCs w:val="20"/>
                <w:lang w:eastAsia="pt-BR"/>
              </w:rPr>
              <w:t>Marca</w:t>
            </w:r>
            <w:r>
              <w:rPr>
                <w:b/>
                <w:sz w:val="20"/>
                <w:szCs w:val="20"/>
                <w:lang w:eastAsia="pt-BR"/>
              </w:rPr>
              <w:t>/Obs.</w:t>
            </w:r>
          </w:p>
        </w:tc>
      </w:tr>
      <w:tr w:rsidR="00F94E0E" w:rsidRPr="00A45094" w:rsidTr="00054531">
        <w:trPr>
          <w:trHeight w:val="842"/>
        </w:trPr>
        <w:tc>
          <w:tcPr>
            <w:tcW w:w="675" w:type="dxa"/>
            <w:vAlign w:val="center"/>
          </w:tcPr>
          <w:p w:rsidR="00F94E0E" w:rsidRPr="001E0273" w:rsidRDefault="00F94E0E" w:rsidP="00054531">
            <w:pPr>
              <w:pStyle w:val="CabealhoeRodap"/>
              <w:spacing w:after="0"/>
              <w:jc w:val="center"/>
              <w:rPr>
                <w:rFonts w:cstheme="minorHAnsi"/>
                <w:lang w:eastAsia="pt-BR"/>
              </w:rPr>
            </w:pPr>
            <w:r w:rsidRPr="001E0273">
              <w:rPr>
                <w:rFonts w:cstheme="minorHAnsi"/>
                <w:lang w:eastAsia="pt-BR"/>
              </w:rPr>
              <w:t>01</w:t>
            </w:r>
          </w:p>
        </w:tc>
        <w:tc>
          <w:tcPr>
            <w:tcW w:w="851" w:type="dxa"/>
            <w:vAlign w:val="center"/>
          </w:tcPr>
          <w:p w:rsidR="00F94E0E" w:rsidRPr="001E0273" w:rsidRDefault="00F94E0E" w:rsidP="00054531">
            <w:pPr>
              <w:pStyle w:val="CabealhoeRodap"/>
              <w:spacing w:after="0"/>
              <w:jc w:val="center"/>
              <w:rPr>
                <w:rFonts w:cstheme="minorHAnsi"/>
                <w:lang w:eastAsia="pt-BR"/>
              </w:rPr>
            </w:pPr>
            <w:r w:rsidRPr="001E0273">
              <w:rPr>
                <w:rFonts w:cstheme="minorHAnsi"/>
                <w:lang w:eastAsia="pt-BR"/>
              </w:rPr>
              <w:t>99069</w:t>
            </w:r>
          </w:p>
        </w:tc>
        <w:tc>
          <w:tcPr>
            <w:tcW w:w="3402" w:type="dxa"/>
            <w:vAlign w:val="center"/>
          </w:tcPr>
          <w:p w:rsidR="00F94E0E" w:rsidRPr="003F348A" w:rsidRDefault="00F94E0E" w:rsidP="00054531">
            <w:pPr>
              <w:pStyle w:val="CabealhoeRodap"/>
              <w:spacing w:after="0"/>
              <w:jc w:val="center"/>
              <w:rPr>
                <w:rFonts w:cstheme="minorHAnsi"/>
                <w:b/>
              </w:rPr>
            </w:pPr>
            <w:r w:rsidRPr="003F348A">
              <w:rPr>
                <w:rFonts w:cstheme="minorHAnsi"/>
                <w:b/>
              </w:rPr>
              <w:t>SERVICO DE LAVANDERIA</w:t>
            </w:r>
          </w:p>
          <w:p w:rsidR="00F94E0E" w:rsidRPr="003F348A" w:rsidRDefault="00F94E0E" w:rsidP="00054531">
            <w:pPr>
              <w:pStyle w:val="CabealhoeRodap"/>
              <w:spacing w:after="0"/>
              <w:jc w:val="center"/>
              <w:rPr>
                <w:rFonts w:cstheme="minorHAnsi"/>
                <w:b/>
              </w:rPr>
            </w:pPr>
          </w:p>
          <w:p w:rsidR="00F94E0E" w:rsidRPr="003F348A" w:rsidRDefault="00F94E0E" w:rsidP="00054531">
            <w:pPr>
              <w:pStyle w:val="CabealhoeRodap"/>
              <w:spacing w:after="0"/>
              <w:jc w:val="center"/>
              <w:rPr>
                <w:rFonts w:cstheme="minorHAnsi"/>
                <w:b/>
              </w:rPr>
            </w:pPr>
            <w:r w:rsidRPr="003F348A">
              <w:rPr>
                <w:rFonts w:cstheme="minorHAnsi"/>
                <w:b/>
                <w:highlight w:val="yellow"/>
              </w:rPr>
              <w:t>VIGÊNCIA: 12 MESES</w:t>
            </w:r>
          </w:p>
          <w:p w:rsidR="00F94E0E" w:rsidRPr="003F348A" w:rsidRDefault="00F94E0E" w:rsidP="00054531">
            <w:pPr>
              <w:pStyle w:val="CabealhoeRodap"/>
              <w:spacing w:after="0"/>
              <w:jc w:val="center"/>
              <w:rPr>
                <w:rFonts w:cstheme="minorHAnsi"/>
                <w:b/>
              </w:rPr>
            </w:pPr>
          </w:p>
          <w:p w:rsidR="00F94E0E" w:rsidRPr="003F348A" w:rsidRDefault="00F94E0E" w:rsidP="00054531">
            <w:pPr>
              <w:pStyle w:val="CabealhoeRodap"/>
              <w:spacing w:after="0"/>
              <w:jc w:val="center"/>
              <w:rPr>
                <w:rFonts w:cstheme="minorHAnsi"/>
                <w:b/>
              </w:rPr>
            </w:pPr>
            <w:r w:rsidRPr="003F348A">
              <w:rPr>
                <w:b/>
              </w:rPr>
              <w:t>Serviço de lavanderia para lavagem de cobertores, toalhas, caminhas, roupas cirúrgicas e similares utilizados na rotina do canil e gatil do CCZ, conforme condições e exigências estabelecidas no TERMO DE REFERÊNCIA.</w:t>
            </w:r>
          </w:p>
        </w:tc>
        <w:tc>
          <w:tcPr>
            <w:tcW w:w="850" w:type="dxa"/>
            <w:noWrap/>
            <w:vAlign w:val="center"/>
          </w:tcPr>
          <w:p w:rsidR="00F94E0E" w:rsidRPr="001E0273" w:rsidRDefault="00F94E0E" w:rsidP="00054531">
            <w:pPr>
              <w:spacing w:after="0" w:line="240" w:lineRule="auto"/>
              <w:ind w:left="-142"/>
              <w:jc w:val="center"/>
              <w:rPr>
                <w:rFonts w:cstheme="minorHAnsi"/>
                <w:lang w:eastAsia="pt-BR"/>
              </w:rPr>
            </w:pPr>
            <w:r w:rsidRPr="001E0273">
              <w:rPr>
                <w:rFonts w:cstheme="minorHAnsi"/>
                <w:lang w:eastAsia="pt-BR"/>
              </w:rPr>
              <w:t>1000</w:t>
            </w:r>
          </w:p>
        </w:tc>
        <w:tc>
          <w:tcPr>
            <w:tcW w:w="851" w:type="dxa"/>
            <w:noWrap/>
            <w:vAlign w:val="center"/>
          </w:tcPr>
          <w:p w:rsidR="00F94E0E" w:rsidRPr="001E0273" w:rsidRDefault="00F94E0E" w:rsidP="00054531">
            <w:pPr>
              <w:spacing w:after="0" w:line="240" w:lineRule="auto"/>
              <w:ind w:left="-142"/>
              <w:jc w:val="center"/>
              <w:rPr>
                <w:rFonts w:cstheme="minorHAnsi"/>
                <w:lang w:eastAsia="pt-BR"/>
              </w:rPr>
            </w:pPr>
            <w:r w:rsidRPr="001E0273">
              <w:rPr>
                <w:rFonts w:cstheme="minorHAnsi"/>
                <w:lang w:eastAsia="pt-BR"/>
              </w:rPr>
              <w:t>KG</w:t>
            </w:r>
          </w:p>
        </w:tc>
        <w:tc>
          <w:tcPr>
            <w:tcW w:w="1276" w:type="dxa"/>
            <w:vAlign w:val="center"/>
          </w:tcPr>
          <w:p w:rsidR="00F94E0E" w:rsidRPr="001E0273" w:rsidRDefault="00F94E0E" w:rsidP="00054531">
            <w:pPr>
              <w:spacing w:after="0"/>
              <w:rPr>
                <w:rFonts w:cstheme="minorHAnsi"/>
                <w:lang w:eastAsia="pt-BR"/>
              </w:rPr>
            </w:pPr>
            <w:r w:rsidRPr="001E0273">
              <w:rPr>
                <w:rFonts w:cstheme="minorHAnsi"/>
                <w:lang w:eastAsia="pt-BR"/>
              </w:rPr>
              <w:t>R$</w:t>
            </w:r>
          </w:p>
        </w:tc>
        <w:tc>
          <w:tcPr>
            <w:tcW w:w="1417" w:type="dxa"/>
            <w:noWrap/>
            <w:vAlign w:val="center"/>
          </w:tcPr>
          <w:p w:rsidR="00F94E0E" w:rsidRPr="001E0273" w:rsidRDefault="00F94E0E" w:rsidP="00054531">
            <w:pPr>
              <w:spacing w:after="0"/>
              <w:rPr>
                <w:rFonts w:cstheme="minorHAnsi"/>
                <w:lang w:eastAsia="pt-BR"/>
              </w:rPr>
            </w:pPr>
            <w:r w:rsidRPr="001E0273">
              <w:rPr>
                <w:rFonts w:cstheme="minorHAnsi"/>
                <w:lang w:eastAsia="pt-BR"/>
              </w:rPr>
              <w:t>R$</w:t>
            </w:r>
          </w:p>
        </w:tc>
        <w:tc>
          <w:tcPr>
            <w:tcW w:w="1276" w:type="dxa"/>
            <w:vAlign w:val="center"/>
          </w:tcPr>
          <w:p w:rsidR="00F94E0E" w:rsidRPr="001E0273" w:rsidRDefault="00F94E0E" w:rsidP="00054531">
            <w:pPr>
              <w:spacing w:after="0"/>
              <w:rPr>
                <w:rFonts w:cstheme="minorHAnsi"/>
                <w:lang w:eastAsia="pt-BR"/>
              </w:rPr>
            </w:pPr>
          </w:p>
        </w:tc>
      </w:tr>
      <w:tr w:rsidR="00F94E0E" w:rsidRPr="00A45094" w:rsidTr="00054531">
        <w:trPr>
          <w:trHeight w:val="842"/>
        </w:trPr>
        <w:tc>
          <w:tcPr>
            <w:tcW w:w="10598" w:type="dxa"/>
            <w:gridSpan w:val="8"/>
            <w:vAlign w:val="center"/>
          </w:tcPr>
          <w:p w:rsidR="00F94E0E" w:rsidRPr="003F348A" w:rsidRDefault="00F94E0E" w:rsidP="00054531">
            <w:pPr>
              <w:spacing w:after="0"/>
              <w:rPr>
                <w:rFonts w:cstheme="minorHAnsi"/>
                <w:b/>
                <w:lang w:eastAsia="pt-BR"/>
              </w:rPr>
            </w:pPr>
            <w:r w:rsidRPr="003F348A">
              <w:rPr>
                <w:rFonts w:cstheme="minorHAnsi"/>
                <w:b/>
                <w:lang w:eastAsia="pt-BR"/>
              </w:rPr>
              <w:t xml:space="preserve">3.3.1. </w:t>
            </w:r>
            <w:r>
              <w:rPr>
                <w:rFonts w:cstheme="minorHAnsi"/>
                <w:b/>
                <w:lang w:eastAsia="pt-BR"/>
              </w:rPr>
              <w:t>DO TERMO DE REFERÊNCIA (</w:t>
            </w:r>
            <w:r w:rsidRPr="003F348A">
              <w:rPr>
                <w:rFonts w:cstheme="minorHAnsi"/>
                <w:b/>
                <w:lang w:eastAsia="pt-BR"/>
              </w:rPr>
              <w:t>DA EXECUÇÃO DO SERVIÇO</w:t>
            </w:r>
            <w:r>
              <w:rPr>
                <w:rFonts w:cstheme="minorHAnsi"/>
                <w:b/>
                <w:lang w:eastAsia="pt-BR"/>
              </w:rPr>
              <w:t>)</w:t>
            </w:r>
            <w:r w:rsidRPr="003F348A">
              <w:rPr>
                <w:rFonts w:cstheme="minorHAnsi"/>
                <w:b/>
                <w:lang w:eastAsia="pt-BR"/>
              </w:rPr>
              <w:t>:</w:t>
            </w:r>
          </w:p>
          <w:p w:rsidR="00F94E0E" w:rsidRPr="001E0273" w:rsidRDefault="00F94E0E" w:rsidP="00054531">
            <w:pPr>
              <w:spacing w:after="0"/>
              <w:rPr>
                <w:rFonts w:cstheme="minorHAnsi"/>
                <w:lang w:eastAsia="pt-BR"/>
              </w:rPr>
            </w:pPr>
            <w:r w:rsidRPr="003F348A">
              <w:rPr>
                <w:rFonts w:cstheme="minorHAnsi"/>
                <w:lang w:eastAsia="pt-BR"/>
              </w:rPr>
              <w:t>3.3.1.1. A CONTRATADA deverá retirar os produtos a serem higienizados pelo menos</w:t>
            </w:r>
            <w:r>
              <w:rPr>
                <w:rFonts w:cstheme="minorHAnsi"/>
                <w:lang w:eastAsia="pt-BR"/>
              </w:rPr>
              <w:t xml:space="preserve"> </w:t>
            </w:r>
            <w:r w:rsidRPr="003F348A">
              <w:rPr>
                <w:rFonts w:cstheme="minorHAnsi"/>
                <w:lang w:eastAsia="pt-BR"/>
              </w:rPr>
              <w:t>3x por semana (segunda, quarta e sexta-feira), ou quando for solicitado de acordo coma demanda gerada, no endereço Rua George Williams, 58</w:t>
            </w:r>
            <w:r>
              <w:rPr>
                <w:rFonts w:cstheme="minorHAnsi"/>
                <w:lang w:eastAsia="pt-BR"/>
              </w:rPr>
              <w:t>1 – Parque Industrial.</w:t>
            </w:r>
          </w:p>
        </w:tc>
      </w:tr>
    </w:tbl>
    <w:p w:rsidR="00C772EC" w:rsidRDefault="00C772EC" w:rsidP="008026F5">
      <w:pPr>
        <w:spacing w:after="0" w:line="240" w:lineRule="auto"/>
        <w:ind w:left="-142"/>
        <w:jc w:val="both"/>
        <w:rPr>
          <w:rFonts w:eastAsiaTheme="minorEastAsia" w:cs="Times New Roman"/>
          <w:color w:val="000000"/>
          <w:sz w:val="20"/>
          <w:szCs w:val="20"/>
          <w:lang w:eastAsia="pt-BR"/>
        </w:rPr>
      </w:pPr>
    </w:p>
    <w:p w:rsidR="001306AC" w:rsidRDefault="001306AC" w:rsidP="008026F5">
      <w:pPr>
        <w:spacing w:after="0" w:line="240" w:lineRule="auto"/>
        <w:ind w:left="-142"/>
        <w:jc w:val="both"/>
        <w:rPr>
          <w:rFonts w:eastAsiaTheme="minorEastAsia" w:cs="Times New Roman"/>
          <w:color w:val="000000"/>
          <w:sz w:val="20"/>
          <w:szCs w:val="20"/>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w:lastRenderedPageBreak/>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455EE7" w:rsidRDefault="00455EE7" w:rsidP="008026F5">
      <w:pPr>
        <w:spacing w:after="0" w:line="240" w:lineRule="auto"/>
        <w:ind w:left="-142"/>
        <w:jc w:val="both"/>
        <w:rPr>
          <w:rFonts w:eastAsiaTheme="minorEastAsia" w:cs="Times New Roman"/>
          <w:color w:val="000000"/>
          <w:sz w:val="20"/>
          <w:szCs w:val="20"/>
          <w:lang w:eastAsia="pt-BR"/>
        </w:rPr>
      </w:pPr>
    </w:p>
    <w:p w:rsidR="00455EE7" w:rsidRDefault="00455EE7" w:rsidP="008026F5">
      <w:pPr>
        <w:spacing w:after="0" w:line="240" w:lineRule="auto"/>
        <w:ind w:left="-142"/>
        <w:jc w:val="both"/>
        <w:rPr>
          <w:rFonts w:eastAsiaTheme="minorEastAsia" w:cs="Times New Roman"/>
          <w:color w:val="000000"/>
          <w:sz w:val="20"/>
          <w:szCs w:val="20"/>
          <w:lang w:eastAsia="pt-BR"/>
        </w:rPr>
      </w:pPr>
    </w:p>
    <w:p w:rsidR="00455EE7" w:rsidRDefault="00455EE7" w:rsidP="008026F5">
      <w:pPr>
        <w:spacing w:after="0" w:line="240" w:lineRule="auto"/>
        <w:ind w:left="-142"/>
        <w:jc w:val="both"/>
        <w:rPr>
          <w:rFonts w:eastAsiaTheme="minorEastAsia" w:cs="Times New Roman"/>
          <w:color w:val="000000"/>
          <w:sz w:val="20"/>
          <w:szCs w:val="20"/>
          <w:lang w:eastAsia="pt-BR"/>
        </w:rPr>
      </w:pPr>
    </w:p>
    <w:p w:rsidR="00455EE7" w:rsidRDefault="00455EE7" w:rsidP="008026F5">
      <w:pPr>
        <w:spacing w:after="0" w:line="240" w:lineRule="auto"/>
        <w:ind w:left="-142"/>
        <w:jc w:val="both"/>
        <w:rPr>
          <w:rFonts w:eastAsiaTheme="minorEastAsia" w:cs="Times New Roman"/>
          <w:color w:val="000000"/>
          <w:sz w:val="20"/>
          <w:szCs w:val="20"/>
          <w:lang w:eastAsia="pt-BR"/>
        </w:rPr>
      </w:pPr>
    </w:p>
    <w:p w:rsidR="00455EE7" w:rsidRDefault="00455EE7" w:rsidP="008026F5">
      <w:pPr>
        <w:spacing w:after="0" w:line="240" w:lineRule="auto"/>
        <w:ind w:left="-142"/>
        <w:jc w:val="both"/>
        <w:rPr>
          <w:rFonts w:eastAsiaTheme="minorEastAsia" w:cs="Times New Roman"/>
          <w:color w:val="000000"/>
          <w:sz w:val="20"/>
          <w:szCs w:val="20"/>
          <w:lang w:eastAsia="pt-BR"/>
        </w:rPr>
      </w:pPr>
    </w:p>
    <w:p w:rsidR="00455EE7" w:rsidRDefault="00455EE7" w:rsidP="008026F5">
      <w:pPr>
        <w:spacing w:after="0" w:line="240" w:lineRule="auto"/>
        <w:ind w:left="-142"/>
        <w:jc w:val="both"/>
        <w:rPr>
          <w:rFonts w:eastAsiaTheme="minorEastAsia" w:cs="Times New Roman"/>
          <w:color w:val="000000"/>
          <w:sz w:val="20"/>
          <w:szCs w:val="20"/>
          <w:lang w:eastAsia="pt-BR"/>
        </w:rPr>
      </w:pPr>
    </w:p>
    <w:p w:rsidR="00455EE7" w:rsidRDefault="00455EE7" w:rsidP="008026F5">
      <w:pPr>
        <w:spacing w:after="0" w:line="240" w:lineRule="auto"/>
        <w:ind w:left="-142"/>
        <w:jc w:val="both"/>
        <w:rPr>
          <w:rFonts w:eastAsiaTheme="minorEastAsia" w:cs="Times New Roman"/>
          <w:color w:val="000000"/>
          <w:sz w:val="20"/>
          <w:szCs w:val="20"/>
          <w:lang w:eastAsia="pt-BR"/>
        </w:rPr>
      </w:pPr>
    </w:p>
    <w:p w:rsidR="00F94E0E" w:rsidRDefault="00F94E0E" w:rsidP="008026F5">
      <w:pPr>
        <w:spacing w:after="0" w:line="240" w:lineRule="auto"/>
        <w:ind w:left="-142"/>
        <w:jc w:val="both"/>
        <w:rPr>
          <w:rFonts w:eastAsiaTheme="minorEastAsia" w:cs="Times New Roman"/>
          <w:color w:val="000000"/>
          <w:sz w:val="20"/>
          <w:szCs w:val="20"/>
          <w:lang w:eastAsia="pt-BR"/>
        </w:rPr>
      </w:pPr>
    </w:p>
    <w:p w:rsidR="00F94E0E" w:rsidRDefault="00F94E0E" w:rsidP="008026F5">
      <w:pPr>
        <w:spacing w:after="0" w:line="240" w:lineRule="auto"/>
        <w:ind w:left="-142"/>
        <w:jc w:val="both"/>
        <w:rPr>
          <w:rFonts w:eastAsiaTheme="minorEastAsia" w:cs="Times New Roman"/>
          <w:color w:val="000000"/>
          <w:sz w:val="20"/>
          <w:szCs w:val="20"/>
          <w:lang w:eastAsia="pt-BR"/>
        </w:rPr>
      </w:pPr>
    </w:p>
    <w:p w:rsidR="00F94E0E" w:rsidRDefault="00F94E0E" w:rsidP="008026F5">
      <w:pPr>
        <w:spacing w:after="0" w:line="240" w:lineRule="auto"/>
        <w:ind w:left="-142"/>
        <w:jc w:val="both"/>
        <w:rPr>
          <w:rFonts w:eastAsiaTheme="minorEastAsia" w:cs="Times New Roman"/>
          <w:color w:val="000000"/>
          <w:sz w:val="20"/>
          <w:szCs w:val="20"/>
          <w:lang w:eastAsia="pt-BR"/>
        </w:rPr>
      </w:pPr>
    </w:p>
    <w:p w:rsidR="00F94E0E" w:rsidRDefault="00F94E0E" w:rsidP="008026F5">
      <w:pPr>
        <w:spacing w:after="0" w:line="240" w:lineRule="auto"/>
        <w:ind w:left="-142"/>
        <w:jc w:val="both"/>
        <w:rPr>
          <w:rFonts w:eastAsiaTheme="minorEastAsia" w:cs="Times New Roman"/>
          <w:color w:val="000000"/>
          <w:sz w:val="20"/>
          <w:szCs w:val="20"/>
          <w:lang w:eastAsia="pt-BR"/>
        </w:rPr>
      </w:pPr>
    </w:p>
    <w:p w:rsidR="00F94E0E" w:rsidRDefault="00F94E0E" w:rsidP="008026F5">
      <w:pPr>
        <w:spacing w:after="0" w:line="240" w:lineRule="auto"/>
        <w:ind w:left="-142"/>
        <w:jc w:val="both"/>
        <w:rPr>
          <w:rFonts w:eastAsiaTheme="minorEastAsia" w:cs="Times New Roman"/>
          <w:color w:val="000000"/>
          <w:sz w:val="20"/>
          <w:szCs w:val="20"/>
          <w:lang w:eastAsia="pt-BR"/>
        </w:rPr>
      </w:pPr>
    </w:p>
    <w:p w:rsidR="00F94E0E" w:rsidRDefault="00F94E0E" w:rsidP="008026F5">
      <w:pPr>
        <w:spacing w:after="0" w:line="240" w:lineRule="auto"/>
        <w:ind w:left="-142"/>
        <w:jc w:val="both"/>
        <w:rPr>
          <w:rFonts w:eastAsiaTheme="minorEastAsia" w:cs="Times New Roman"/>
          <w:color w:val="000000"/>
          <w:sz w:val="20"/>
          <w:szCs w:val="20"/>
          <w:lang w:eastAsia="pt-BR"/>
        </w:rPr>
      </w:pPr>
    </w:p>
    <w:p w:rsidR="00F94E0E" w:rsidRDefault="00F94E0E" w:rsidP="008026F5">
      <w:pPr>
        <w:spacing w:after="0" w:line="240" w:lineRule="auto"/>
        <w:ind w:left="-142"/>
        <w:jc w:val="both"/>
        <w:rPr>
          <w:rFonts w:eastAsiaTheme="minorEastAsia" w:cs="Times New Roman"/>
          <w:color w:val="000000"/>
          <w:sz w:val="20"/>
          <w:szCs w:val="20"/>
          <w:lang w:eastAsia="pt-BR"/>
        </w:rPr>
      </w:pPr>
    </w:p>
    <w:p w:rsidR="00F94E0E" w:rsidRDefault="00F94E0E" w:rsidP="008026F5">
      <w:pPr>
        <w:spacing w:after="0" w:line="240" w:lineRule="auto"/>
        <w:ind w:left="-142"/>
        <w:jc w:val="both"/>
        <w:rPr>
          <w:rFonts w:eastAsiaTheme="minorEastAsia" w:cs="Times New Roman"/>
          <w:color w:val="000000"/>
          <w:sz w:val="20"/>
          <w:szCs w:val="20"/>
          <w:lang w:eastAsia="pt-BR"/>
        </w:rPr>
      </w:pPr>
    </w:p>
    <w:p w:rsidR="00F94E0E" w:rsidRDefault="00F94E0E" w:rsidP="008026F5">
      <w:pPr>
        <w:spacing w:after="0" w:line="240" w:lineRule="auto"/>
        <w:ind w:left="-142"/>
        <w:jc w:val="both"/>
        <w:rPr>
          <w:rFonts w:eastAsiaTheme="minorEastAsia" w:cs="Times New Roman"/>
          <w:color w:val="000000"/>
          <w:sz w:val="20"/>
          <w:szCs w:val="20"/>
          <w:lang w:eastAsia="pt-BR"/>
        </w:rPr>
      </w:pPr>
    </w:p>
    <w:p w:rsidR="00F94E0E" w:rsidRDefault="00F94E0E" w:rsidP="008026F5">
      <w:pPr>
        <w:spacing w:after="0" w:line="240" w:lineRule="auto"/>
        <w:ind w:left="-142"/>
        <w:jc w:val="both"/>
        <w:rPr>
          <w:rFonts w:eastAsiaTheme="minorEastAsia" w:cs="Times New Roman"/>
          <w:color w:val="000000"/>
          <w:sz w:val="20"/>
          <w:szCs w:val="20"/>
          <w:lang w:eastAsia="pt-BR"/>
        </w:rPr>
      </w:pPr>
    </w:p>
    <w:p w:rsidR="00F94E0E" w:rsidRDefault="00F94E0E" w:rsidP="008026F5">
      <w:pPr>
        <w:spacing w:after="0" w:line="240" w:lineRule="auto"/>
        <w:ind w:left="-142"/>
        <w:jc w:val="both"/>
        <w:rPr>
          <w:rFonts w:eastAsiaTheme="minorEastAsia" w:cs="Times New Roman"/>
          <w:color w:val="000000"/>
          <w:sz w:val="20"/>
          <w:szCs w:val="20"/>
          <w:lang w:eastAsia="pt-BR"/>
        </w:rPr>
      </w:pPr>
    </w:p>
    <w:p w:rsidR="00F94E0E" w:rsidRDefault="00F94E0E" w:rsidP="008026F5">
      <w:pPr>
        <w:spacing w:after="0" w:line="240" w:lineRule="auto"/>
        <w:ind w:left="-142"/>
        <w:jc w:val="both"/>
        <w:rPr>
          <w:rFonts w:eastAsiaTheme="minorEastAsia" w:cs="Times New Roman"/>
          <w:color w:val="000000"/>
          <w:sz w:val="20"/>
          <w:szCs w:val="20"/>
          <w:lang w:eastAsia="pt-BR"/>
        </w:rPr>
      </w:pPr>
    </w:p>
    <w:p w:rsidR="00F94E0E" w:rsidRDefault="00F94E0E" w:rsidP="008026F5">
      <w:pPr>
        <w:spacing w:after="0" w:line="240" w:lineRule="auto"/>
        <w:ind w:left="-142"/>
        <w:jc w:val="both"/>
        <w:rPr>
          <w:rFonts w:eastAsiaTheme="minorEastAsia" w:cs="Times New Roman"/>
          <w:color w:val="000000"/>
          <w:sz w:val="20"/>
          <w:szCs w:val="20"/>
          <w:lang w:eastAsia="pt-BR"/>
        </w:rPr>
      </w:pPr>
    </w:p>
    <w:p w:rsidR="00F94E0E" w:rsidRDefault="00F94E0E" w:rsidP="008026F5">
      <w:pPr>
        <w:spacing w:after="0" w:line="240" w:lineRule="auto"/>
        <w:ind w:left="-142"/>
        <w:jc w:val="both"/>
        <w:rPr>
          <w:rFonts w:eastAsiaTheme="minorEastAsia" w:cs="Times New Roman"/>
          <w:color w:val="000000"/>
          <w:sz w:val="20"/>
          <w:szCs w:val="20"/>
          <w:lang w:eastAsia="pt-BR"/>
        </w:rPr>
      </w:pPr>
    </w:p>
    <w:p w:rsidR="00F94E0E" w:rsidRDefault="00F94E0E" w:rsidP="008026F5">
      <w:pPr>
        <w:spacing w:after="0" w:line="240" w:lineRule="auto"/>
        <w:ind w:left="-142"/>
        <w:jc w:val="both"/>
        <w:rPr>
          <w:rFonts w:eastAsiaTheme="minorEastAsia" w:cs="Times New Roman"/>
          <w:color w:val="000000"/>
          <w:sz w:val="20"/>
          <w:szCs w:val="20"/>
          <w:lang w:eastAsia="pt-BR"/>
        </w:rPr>
      </w:pPr>
    </w:p>
    <w:p w:rsidR="00F94E0E" w:rsidRDefault="00F94E0E" w:rsidP="008026F5">
      <w:pPr>
        <w:spacing w:after="0" w:line="240" w:lineRule="auto"/>
        <w:ind w:left="-142"/>
        <w:jc w:val="both"/>
        <w:rPr>
          <w:rFonts w:eastAsiaTheme="minorEastAsia" w:cs="Times New Roman"/>
          <w:color w:val="000000"/>
          <w:sz w:val="20"/>
          <w:szCs w:val="20"/>
          <w:lang w:eastAsia="pt-BR"/>
        </w:rPr>
      </w:pPr>
    </w:p>
    <w:p w:rsidR="00F94E0E" w:rsidRDefault="00F94E0E" w:rsidP="008026F5">
      <w:pPr>
        <w:spacing w:after="0" w:line="240" w:lineRule="auto"/>
        <w:ind w:left="-142"/>
        <w:jc w:val="both"/>
        <w:rPr>
          <w:rFonts w:eastAsiaTheme="minorEastAsia" w:cs="Times New Roman"/>
          <w:color w:val="000000"/>
          <w:sz w:val="20"/>
          <w:szCs w:val="20"/>
          <w:lang w:eastAsia="pt-BR"/>
        </w:rPr>
      </w:pPr>
    </w:p>
    <w:p w:rsidR="00F94E0E" w:rsidRDefault="00F94E0E" w:rsidP="008026F5">
      <w:pPr>
        <w:spacing w:after="0" w:line="240" w:lineRule="auto"/>
        <w:ind w:left="-142"/>
        <w:jc w:val="both"/>
        <w:rPr>
          <w:rFonts w:eastAsiaTheme="minorEastAsia" w:cs="Times New Roman"/>
          <w:color w:val="000000"/>
          <w:sz w:val="20"/>
          <w:szCs w:val="20"/>
          <w:lang w:eastAsia="pt-BR"/>
        </w:rPr>
      </w:pPr>
    </w:p>
    <w:p w:rsidR="00F94E0E" w:rsidRDefault="00F94E0E" w:rsidP="008026F5">
      <w:pPr>
        <w:spacing w:after="0" w:line="240" w:lineRule="auto"/>
        <w:ind w:left="-142"/>
        <w:jc w:val="both"/>
        <w:rPr>
          <w:rFonts w:eastAsiaTheme="minorEastAsia" w:cs="Times New Roman"/>
          <w:color w:val="000000"/>
          <w:sz w:val="20"/>
          <w:szCs w:val="20"/>
          <w:lang w:eastAsia="pt-BR"/>
        </w:rPr>
      </w:pPr>
    </w:p>
    <w:p w:rsidR="00F94E0E" w:rsidRDefault="00F94E0E" w:rsidP="008026F5">
      <w:pPr>
        <w:spacing w:after="0" w:line="240" w:lineRule="auto"/>
        <w:ind w:left="-142"/>
        <w:jc w:val="both"/>
        <w:rPr>
          <w:rFonts w:eastAsiaTheme="minorEastAsia" w:cs="Times New Roman"/>
          <w:color w:val="000000"/>
          <w:sz w:val="20"/>
          <w:szCs w:val="20"/>
          <w:lang w:eastAsia="pt-BR"/>
        </w:rPr>
      </w:pPr>
    </w:p>
    <w:p w:rsidR="00F94E0E" w:rsidRDefault="00F94E0E" w:rsidP="008026F5">
      <w:pPr>
        <w:spacing w:after="0" w:line="240" w:lineRule="auto"/>
        <w:ind w:left="-142"/>
        <w:jc w:val="both"/>
        <w:rPr>
          <w:rFonts w:eastAsiaTheme="minorEastAsia" w:cs="Times New Roman"/>
          <w:color w:val="000000"/>
          <w:sz w:val="20"/>
          <w:szCs w:val="20"/>
          <w:lang w:eastAsia="pt-BR"/>
        </w:rPr>
      </w:pPr>
    </w:p>
    <w:p w:rsidR="00F94E0E" w:rsidRDefault="00F94E0E" w:rsidP="008026F5">
      <w:pPr>
        <w:spacing w:after="0" w:line="240" w:lineRule="auto"/>
        <w:ind w:left="-142"/>
        <w:jc w:val="both"/>
        <w:rPr>
          <w:rFonts w:eastAsiaTheme="minorEastAsia" w:cs="Times New Roman"/>
          <w:color w:val="000000"/>
          <w:sz w:val="20"/>
          <w:szCs w:val="20"/>
          <w:lang w:eastAsia="pt-BR"/>
        </w:rPr>
      </w:pPr>
    </w:p>
    <w:p w:rsidR="00F94E0E" w:rsidRDefault="00F94E0E" w:rsidP="008026F5">
      <w:pPr>
        <w:spacing w:after="0" w:line="240" w:lineRule="auto"/>
        <w:ind w:left="-142"/>
        <w:jc w:val="both"/>
        <w:rPr>
          <w:rFonts w:eastAsiaTheme="minorEastAsia" w:cs="Times New Roman"/>
          <w:color w:val="000000"/>
          <w:sz w:val="20"/>
          <w:szCs w:val="20"/>
          <w:lang w:eastAsia="pt-BR"/>
        </w:rPr>
      </w:pPr>
    </w:p>
    <w:p w:rsidR="00F94E0E" w:rsidRDefault="00F94E0E" w:rsidP="008026F5">
      <w:pPr>
        <w:spacing w:after="0" w:line="240" w:lineRule="auto"/>
        <w:ind w:left="-142"/>
        <w:jc w:val="both"/>
        <w:rPr>
          <w:rFonts w:eastAsiaTheme="minorEastAsia" w:cs="Times New Roman"/>
          <w:color w:val="000000"/>
          <w:sz w:val="20"/>
          <w:szCs w:val="20"/>
          <w:lang w:eastAsia="pt-BR"/>
        </w:rPr>
      </w:pPr>
    </w:p>
    <w:p w:rsidR="00F94E0E" w:rsidRDefault="00F94E0E" w:rsidP="008026F5">
      <w:pPr>
        <w:spacing w:after="0" w:line="240" w:lineRule="auto"/>
        <w:ind w:left="-142"/>
        <w:jc w:val="both"/>
        <w:rPr>
          <w:rFonts w:eastAsiaTheme="minorEastAsia" w:cs="Times New Roman"/>
          <w:color w:val="000000"/>
          <w:sz w:val="20"/>
          <w:szCs w:val="20"/>
          <w:lang w:eastAsia="pt-BR"/>
        </w:rPr>
      </w:pPr>
    </w:p>
    <w:p w:rsidR="00F94E0E" w:rsidRDefault="00F94E0E" w:rsidP="008026F5">
      <w:pPr>
        <w:spacing w:after="0" w:line="240" w:lineRule="auto"/>
        <w:ind w:left="-142"/>
        <w:jc w:val="both"/>
        <w:rPr>
          <w:rFonts w:eastAsiaTheme="minorEastAsia" w:cs="Times New Roman"/>
          <w:color w:val="000000"/>
          <w:sz w:val="20"/>
          <w:szCs w:val="20"/>
          <w:lang w:eastAsia="pt-BR"/>
        </w:rPr>
      </w:pPr>
    </w:p>
    <w:p w:rsidR="00F94E0E" w:rsidRDefault="00F94E0E" w:rsidP="008026F5">
      <w:pPr>
        <w:spacing w:after="0" w:line="240" w:lineRule="auto"/>
        <w:ind w:left="-142"/>
        <w:jc w:val="both"/>
        <w:rPr>
          <w:rFonts w:eastAsiaTheme="minorEastAsia" w:cs="Times New Roman"/>
          <w:color w:val="000000"/>
          <w:sz w:val="20"/>
          <w:szCs w:val="20"/>
          <w:lang w:eastAsia="pt-BR"/>
        </w:rPr>
      </w:pPr>
    </w:p>
    <w:p w:rsidR="00F94E0E" w:rsidRDefault="00F94E0E" w:rsidP="008026F5">
      <w:pPr>
        <w:spacing w:after="0" w:line="240" w:lineRule="auto"/>
        <w:ind w:left="-142"/>
        <w:jc w:val="both"/>
        <w:rPr>
          <w:rFonts w:eastAsiaTheme="minorEastAsia" w:cs="Times New Roman"/>
          <w:color w:val="000000"/>
          <w:sz w:val="20"/>
          <w:szCs w:val="20"/>
          <w:lang w:eastAsia="pt-BR"/>
        </w:rPr>
      </w:pPr>
    </w:p>
    <w:p w:rsidR="00F94E0E" w:rsidRDefault="00F94E0E" w:rsidP="008026F5">
      <w:pPr>
        <w:spacing w:after="0" w:line="240" w:lineRule="auto"/>
        <w:ind w:left="-142"/>
        <w:jc w:val="both"/>
        <w:rPr>
          <w:rFonts w:eastAsiaTheme="minorEastAsia" w:cs="Times New Roman"/>
          <w:color w:val="000000"/>
          <w:sz w:val="20"/>
          <w:szCs w:val="20"/>
          <w:lang w:eastAsia="pt-BR"/>
        </w:rPr>
      </w:pPr>
    </w:p>
    <w:p w:rsidR="00F94E0E" w:rsidRDefault="00F94E0E" w:rsidP="008026F5">
      <w:pPr>
        <w:spacing w:after="0" w:line="240" w:lineRule="auto"/>
        <w:ind w:left="-142"/>
        <w:jc w:val="both"/>
        <w:rPr>
          <w:rFonts w:eastAsiaTheme="minorEastAsia" w:cs="Times New Roman"/>
          <w:color w:val="000000"/>
          <w:sz w:val="20"/>
          <w:szCs w:val="20"/>
          <w:lang w:eastAsia="pt-BR"/>
        </w:rPr>
      </w:pPr>
    </w:p>
    <w:p w:rsidR="00F94E0E" w:rsidRDefault="00F94E0E" w:rsidP="008026F5">
      <w:pPr>
        <w:spacing w:after="0" w:line="240" w:lineRule="auto"/>
        <w:ind w:left="-142"/>
        <w:jc w:val="both"/>
        <w:rPr>
          <w:rFonts w:eastAsiaTheme="minorEastAsia" w:cs="Times New Roman"/>
          <w:color w:val="000000"/>
          <w:sz w:val="20"/>
          <w:szCs w:val="20"/>
          <w:lang w:eastAsia="pt-BR"/>
        </w:rPr>
      </w:pPr>
    </w:p>
    <w:p w:rsidR="00F94E0E" w:rsidRDefault="00F94E0E" w:rsidP="008026F5">
      <w:pPr>
        <w:spacing w:after="0" w:line="240" w:lineRule="auto"/>
        <w:ind w:left="-142"/>
        <w:jc w:val="both"/>
        <w:rPr>
          <w:rFonts w:eastAsiaTheme="minorEastAsia" w:cs="Times New Roman"/>
          <w:color w:val="000000"/>
          <w:sz w:val="20"/>
          <w:szCs w:val="20"/>
          <w:lang w:eastAsia="pt-BR"/>
        </w:rPr>
      </w:pPr>
    </w:p>
    <w:p w:rsidR="00F94E0E" w:rsidRDefault="00F94E0E" w:rsidP="008026F5">
      <w:pPr>
        <w:spacing w:after="0" w:line="240" w:lineRule="auto"/>
        <w:ind w:left="-142"/>
        <w:jc w:val="both"/>
        <w:rPr>
          <w:rFonts w:eastAsiaTheme="minorEastAsia" w:cs="Times New Roman"/>
          <w:color w:val="000000"/>
          <w:sz w:val="20"/>
          <w:szCs w:val="20"/>
          <w:lang w:eastAsia="pt-BR"/>
        </w:rPr>
      </w:pPr>
    </w:p>
    <w:p w:rsidR="00F94E0E" w:rsidRDefault="00F94E0E" w:rsidP="008026F5">
      <w:pPr>
        <w:spacing w:after="0" w:line="240" w:lineRule="auto"/>
        <w:ind w:left="-142"/>
        <w:jc w:val="both"/>
        <w:rPr>
          <w:rFonts w:eastAsiaTheme="minorEastAsia" w:cs="Times New Roman"/>
          <w:color w:val="000000"/>
          <w:sz w:val="20"/>
          <w:szCs w:val="20"/>
          <w:lang w:eastAsia="pt-BR"/>
        </w:rPr>
      </w:pPr>
    </w:p>
    <w:p w:rsidR="00F94E0E" w:rsidRDefault="00F94E0E" w:rsidP="008026F5">
      <w:pPr>
        <w:spacing w:after="0" w:line="240" w:lineRule="auto"/>
        <w:ind w:left="-142"/>
        <w:jc w:val="both"/>
        <w:rPr>
          <w:rFonts w:eastAsiaTheme="minorEastAsia" w:cs="Times New Roman"/>
          <w:color w:val="000000"/>
          <w:sz w:val="20"/>
          <w:szCs w:val="20"/>
          <w:lang w:eastAsia="pt-BR"/>
        </w:rPr>
      </w:pPr>
    </w:p>
    <w:p w:rsidR="00F94E0E" w:rsidRDefault="00F94E0E" w:rsidP="008026F5">
      <w:pPr>
        <w:spacing w:after="0" w:line="240" w:lineRule="auto"/>
        <w:ind w:left="-142"/>
        <w:jc w:val="both"/>
        <w:rPr>
          <w:rFonts w:eastAsiaTheme="minorEastAsia" w:cs="Times New Roman"/>
          <w:color w:val="000000"/>
          <w:sz w:val="20"/>
          <w:szCs w:val="20"/>
          <w:lang w:eastAsia="pt-BR"/>
        </w:rPr>
      </w:pPr>
    </w:p>
    <w:p w:rsidR="00F94E0E" w:rsidRDefault="00F94E0E" w:rsidP="008026F5">
      <w:pPr>
        <w:spacing w:after="0" w:line="240" w:lineRule="auto"/>
        <w:ind w:left="-142"/>
        <w:jc w:val="both"/>
        <w:rPr>
          <w:rFonts w:eastAsiaTheme="minorEastAsia" w:cs="Times New Roman"/>
          <w:color w:val="000000"/>
          <w:sz w:val="20"/>
          <w:szCs w:val="20"/>
          <w:lang w:eastAsia="pt-BR"/>
        </w:rPr>
      </w:pPr>
    </w:p>
    <w:p w:rsidR="00F94E0E" w:rsidRDefault="00F94E0E" w:rsidP="008026F5">
      <w:pPr>
        <w:spacing w:after="0" w:line="240" w:lineRule="auto"/>
        <w:ind w:left="-142"/>
        <w:jc w:val="both"/>
        <w:rPr>
          <w:rFonts w:eastAsiaTheme="minorEastAsia" w:cs="Times New Roman"/>
          <w:color w:val="000000"/>
          <w:sz w:val="20"/>
          <w:szCs w:val="20"/>
          <w:lang w:eastAsia="pt-BR"/>
        </w:rPr>
      </w:pPr>
    </w:p>
    <w:p w:rsidR="00F94E0E" w:rsidRDefault="00F94E0E" w:rsidP="008026F5">
      <w:pPr>
        <w:spacing w:after="0" w:line="240" w:lineRule="auto"/>
        <w:ind w:left="-142"/>
        <w:jc w:val="both"/>
        <w:rPr>
          <w:rFonts w:eastAsiaTheme="minorEastAsia" w:cs="Times New Roman"/>
          <w:color w:val="000000"/>
          <w:sz w:val="20"/>
          <w:szCs w:val="20"/>
          <w:lang w:eastAsia="pt-BR"/>
        </w:rPr>
      </w:pPr>
    </w:p>
    <w:p w:rsidR="00F94E0E" w:rsidRDefault="00F94E0E" w:rsidP="008026F5">
      <w:pPr>
        <w:spacing w:after="0" w:line="240" w:lineRule="auto"/>
        <w:ind w:left="-142"/>
        <w:jc w:val="both"/>
        <w:rPr>
          <w:rFonts w:eastAsiaTheme="minorEastAsia" w:cs="Times New Roman"/>
          <w:color w:val="000000"/>
          <w:sz w:val="20"/>
          <w:szCs w:val="20"/>
          <w:lang w:eastAsia="pt-BR"/>
        </w:rPr>
      </w:pPr>
    </w:p>
    <w:p w:rsidR="00F94E0E" w:rsidRDefault="00F94E0E" w:rsidP="008026F5">
      <w:pPr>
        <w:spacing w:after="0" w:line="240" w:lineRule="auto"/>
        <w:ind w:left="-142"/>
        <w:jc w:val="both"/>
        <w:rPr>
          <w:rFonts w:eastAsiaTheme="minorEastAsia" w:cs="Times New Roman"/>
          <w:color w:val="000000"/>
          <w:sz w:val="20"/>
          <w:szCs w:val="20"/>
          <w:lang w:eastAsia="pt-BR"/>
        </w:rPr>
      </w:pPr>
    </w:p>
    <w:p w:rsidR="00F94E0E" w:rsidRDefault="00F94E0E" w:rsidP="008026F5">
      <w:pPr>
        <w:spacing w:after="0" w:line="240" w:lineRule="auto"/>
        <w:ind w:left="-142"/>
        <w:jc w:val="both"/>
        <w:rPr>
          <w:rFonts w:eastAsiaTheme="minorEastAsia" w:cs="Times New Roman"/>
          <w:color w:val="000000"/>
          <w:sz w:val="20"/>
          <w:szCs w:val="20"/>
          <w:lang w:eastAsia="pt-BR"/>
        </w:rPr>
      </w:pPr>
    </w:p>
    <w:p w:rsidR="00F94E0E" w:rsidRDefault="00F94E0E" w:rsidP="008026F5">
      <w:pPr>
        <w:spacing w:after="0" w:line="240" w:lineRule="auto"/>
        <w:ind w:left="-142"/>
        <w:jc w:val="both"/>
        <w:rPr>
          <w:rFonts w:eastAsiaTheme="minorEastAsia" w:cs="Times New Roman"/>
          <w:color w:val="000000"/>
          <w:sz w:val="20"/>
          <w:szCs w:val="20"/>
          <w:lang w:eastAsia="pt-BR"/>
        </w:rPr>
      </w:pPr>
    </w:p>
    <w:p w:rsidR="00F94E0E" w:rsidRDefault="00F94E0E" w:rsidP="008026F5">
      <w:pPr>
        <w:spacing w:after="0" w:line="240" w:lineRule="auto"/>
        <w:ind w:left="-142"/>
        <w:jc w:val="both"/>
        <w:rPr>
          <w:rFonts w:eastAsiaTheme="minorEastAsia" w:cs="Times New Roman"/>
          <w:color w:val="000000"/>
          <w:sz w:val="20"/>
          <w:szCs w:val="20"/>
          <w:lang w:eastAsia="pt-BR"/>
        </w:rPr>
      </w:pPr>
    </w:p>
    <w:p w:rsidR="00F94E0E" w:rsidRDefault="00F94E0E" w:rsidP="008026F5">
      <w:pPr>
        <w:spacing w:after="0" w:line="240" w:lineRule="auto"/>
        <w:ind w:left="-142"/>
        <w:jc w:val="both"/>
        <w:rPr>
          <w:rFonts w:eastAsiaTheme="minorEastAsia" w:cs="Times New Roman"/>
          <w:color w:val="000000"/>
          <w:sz w:val="20"/>
          <w:szCs w:val="20"/>
          <w:lang w:eastAsia="pt-BR"/>
        </w:rPr>
      </w:pPr>
    </w:p>
    <w:p w:rsidR="00C81374" w:rsidRDefault="00C81374" w:rsidP="008C4053">
      <w:pPr>
        <w:spacing w:after="0" w:line="240" w:lineRule="auto"/>
        <w:ind w:left="-142"/>
        <w:jc w:val="center"/>
        <w:rPr>
          <w:rFonts w:eastAsiaTheme="minorEastAsia" w:cs="Times New Roman"/>
          <w:b/>
          <w:color w:val="FF0000"/>
          <w:sz w:val="20"/>
          <w:szCs w:val="20"/>
          <w:lang w:eastAsia="pt-BR"/>
        </w:rPr>
      </w:pPr>
    </w:p>
    <w:p w:rsidR="008C4053" w:rsidRPr="008C4053" w:rsidRDefault="008C4053" w:rsidP="008C4053">
      <w:pPr>
        <w:spacing w:after="0" w:line="240" w:lineRule="auto"/>
        <w:ind w:left="-142"/>
        <w:jc w:val="center"/>
        <w:rPr>
          <w:rFonts w:eastAsiaTheme="minorEastAsia" w:cs="Times New Roman"/>
          <w:b/>
          <w:color w:val="FF0000"/>
          <w:sz w:val="20"/>
          <w:szCs w:val="20"/>
          <w:lang w:eastAsia="pt-BR"/>
        </w:rPr>
      </w:pPr>
      <w:r w:rsidRPr="008C4053">
        <w:rPr>
          <w:rFonts w:eastAsiaTheme="minorEastAsia" w:cs="Times New Roman"/>
          <w:b/>
          <w:color w:val="FF0000"/>
          <w:sz w:val="20"/>
          <w:szCs w:val="20"/>
          <w:lang w:eastAsia="pt-BR"/>
        </w:rPr>
        <w:t>SOMENTE PARA EMPRESA VENCEDORA</w:t>
      </w:r>
    </w:p>
    <w:p w:rsidR="008C4053" w:rsidRDefault="008C4053" w:rsidP="008026F5">
      <w:pPr>
        <w:spacing w:after="0" w:line="240" w:lineRule="auto"/>
        <w:ind w:left="-142"/>
        <w:jc w:val="both"/>
        <w:rPr>
          <w:rFonts w:eastAsiaTheme="minorEastAsia" w:cs="Times New Roman"/>
          <w:color w:val="000000"/>
          <w:sz w:val="20"/>
          <w:szCs w:val="20"/>
          <w:lang w:eastAsia="pt-BR"/>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8C4053">
        <w:rPr>
          <w:rFonts w:cs="Times New Roman"/>
          <w:b/>
          <w:sz w:val="20"/>
          <w:szCs w:val="20"/>
        </w:rPr>
        <w:t>II</w:t>
      </w:r>
      <w:r>
        <w:rPr>
          <w:rFonts w:cs="Times New Roman"/>
          <w:b/>
          <w:sz w:val="20"/>
          <w:szCs w:val="20"/>
        </w:rPr>
        <w:t xml:space="preserve"> – DOCUMENTOS DE HABILITAÇÃO</w:t>
      </w:r>
    </w:p>
    <w:p w:rsidR="00323EE8" w:rsidRDefault="00323EE8" w:rsidP="00323EE8">
      <w:pPr>
        <w:spacing w:after="0" w:line="240" w:lineRule="auto"/>
        <w:jc w:val="center"/>
        <w:rPr>
          <w:rFonts w:cs="Times New Roman"/>
          <w:b/>
          <w:sz w:val="20"/>
          <w:szCs w:val="20"/>
        </w:rPr>
      </w:pPr>
    </w:p>
    <w:p w:rsidR="00323EE8" w:rsidRPr="00D25F1D" w:rsidRDefault="00323EE8" w:rsidP="00D25F1D">
      <w:pPr>
        <w:pStyle w:val="PargrafodaLista"/>
        <w:numPr>
          <w:ilvl w:val="0"/>
          <w:numId w:val="6"/>
        </w:numPr>
        <w:jc w:val="both"/>
        <w:rPr>
          <w:sz w:val="24"/>
          <w:szCs w:val="24"/>
        </w:rPr>
      </w:pPr>
      <w:r w:rsidRPr="00D25F1D">
        <w:rPr>
          <w:sz w:val="24"/>
          <w:szCs w:val="24"/>
        </w:rPr>
        <w:t>Para fins de habilitações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DA562D" w:rsidRPr="00627FB2" w:rsidRDefault="00DA562D" w:rsidP="00DA562D">
      <w:pPr>
        <w:jc w:val="both"/>
        <w:rPr>
          <w:rFonts w:eastAsia="Times New Roman" w:cstheme="minorHAnsi"/>
          <w:color w:val="222222"/>
          <w:sz w:val="24"/>
          <w:szCs w:val="24"/>
          <w:lang w:eastAsia="pt-BR"/>
        </w:rPr>
      </w:pPr>
      <w:r w:rsidRPr="00627FB2">
        <w:rPr>
          <w:rFonts w:eastAsia="Times New Roman" w:cstheme="minorHAnsi"/>
          <w:color w:val="222222"/>
          <w:sz w:val="24"/>
          <w:szCs w:val="24"/>
          <w:lang w:eastAsia="pt-BR"/>
        </w:rPr>
        <w:t xml:space="preserve">III - </w:t>
      </w:r>
      <w:r w:rsidRPr="00627FB2">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r>
        <w:rPr>
          <w:rFonts w:eastAsia="Calibri" w:cstheme="minorHAnsi"/>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7665C0" w:rsidP="008026F5">
      <w:pPr>
        <w:spacing w:after="0" w:line="240" w:lineRule="auto"/>
        <w:ind w:left="-142"/>
        <w:jc w:val="both"/>
        <w:rPr>
          <w:rFonts w:eastAsiaTheme="minorEastAsia" w:cs="Times New Roman"/>
          <w:color w:val="000000"/>
          <w:sz w:val="20"/>
          <w:szCs w:val="20"/>
          <w:lang w:eastAsia="pt-BR"/>
        </w:rPr>
      </w:pPr>
      <w:r>
        <w:rPr>
          <w:rFonts w:eastAsiaTheme="minorEastAsia" w:cs="Times New Roman"/>
          <w:color w:val="000000"/>
          <w:sz w:val="20"/>
          <w:szCs w:val="20"/>
          <w:lang w:eastAsia="pt-BR"/>
        </w:rPr>
        <w:tab/>
      </w: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 xml:space="preserve">ANEXO </w:t>
      </w:r>
      <w:r w:rsidR="008C4053">
        <w:rPr>
          <w:rFonts w:cstheme="minorHAnsi"/>
          <w:b/>
          <w:sz w:val="24"/>
          <w:szCs w:val="24"/>
        </w:rPr>
        <w:t>III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44408A" w:rsidRDefault="00893482" w:rsidP="00893482">
      <w:pPr>
        <w:spacing w:after="0" w:line="240" w:lineRule="auto"/>
        <w:rPr>
          <w:rFonts w:cstheme="minorHAnsi"/>
          <w:sz w:val="24"/>
          <w:szCs w:val="24"/>
        </w:rPr>
      </w:pPr>
      <w:r w:rsidRPr="0044408A">
        <w:rPr>
          <w:rFonts w:cstheme="minorHAnsi"/>
          <w:b/>
          <w:sz w:val="24"/>
          <w:szCs w:val="24"/>
        </w:rPr>
        <w:t xml:space="preserve">REF.: </w:t>
      </w:r>
      <w:r w:rsidR="00D73595">
        <w:rPr>
          <w:rFonts w:cstheme="minorHAnsi"/>
          <w:b/>
          <w:sz w:val="24"/>
          <w:szCs w:val="24"/>
        </w:rPr>
        <w:t>Dispensa</w:t>
      </w:r>
      <w:r w:rsidRPr="0044408A">
        <w:rPr>
          <w:rFonts w:cstheme="minorHAnsi"/>
          <w:b/>
          <w:sz w:val="24"/>
          <w:szCs w:val="24"/>
        </w:rPr>
        <w:t xml:space="preserve"> Nº </w:t>
      </w:r>
      <w:r w:rsidR="001306AC">
        <w:rPr>
          <w:rFonts w:cstheme="minorHAnsi"/>
          <w:b/>
          <w:sz w:val="24"/>
          <w:szCs w:val="24"/>
        </w:rPr>
        <w:t>18</w:t>
      </w:r>
      <w:r w:rsidR="00F94E0E">
        <w:rPr>
          <w:rFonts w:cstheme="minorHAnsi"/>
          <w:b/>
          <w:sz w:val="24"/>
          <w:szCs w:val="24"/>
        </w:rPr>
        <w:t>42</w:t>
      </w:r>
      <w:r w:rsidR="00455EE7">
        <w:rPr>
          <w:rFonts w:cstheme="minorHAnsi"/>
          <w:b/>
          <w:sz w:val="24"/>
          <w:szCs w:val="24"/>
        </w:rPr>
        <w:t>/2026</w:t>
      </w:r>
    </w:p>
    <w:p w:rsidR="00893482" w:rsidRPr="0044408A" w:rsidRDefault="00893482" w:rsidP="00893482">
      <w:pPr>
        <w:spacing w:after="0" w:line="240" w:lineRule="auto"/>
        <w:rPr>
          <w:rFonts w:cstheme="minorHAnsi"/>
          <w:sz w:val="24"/>
          <w:szCs w:val="24"/>
        </w:rPr>
      </w:pPr>
    </w:p>
    <w:p w:rsidR="00893482" w:rsidRPr="00C772EC" w:rsidRDefault="00893482" w:rsidP="00893482">
      <w:pPr>
        <w:spacing w:after="0" w:line="240" w:lineRule="auto"/>
        <w:jc w:val="both"/>
        <w:rPr>
          <w:rFonts w:cstheme="minorHAnsi"/>
          <w:b/>
          <w:sz w:val="24"/>
          <w:szCs w:val="24"/>
        </w:rPr>
      </w:pPr>
      <w:r w:rsidRPr="00C772EC">
        <w:rPr>
          <w:rFonts w:cstheme="minorHAnsi"/>
          <w:b/>
          <w:sz w:val="24"/>
          <w:szCs w:val="24"/>
        </w:rPr>
        <w:t xml:space="preserve">OBJETO: </w:t>
      </w:r>
      <w:r w:rsidR="00F94E0E">
        <w:rPr>
          <w:rFonts w:cstheme="minorHAnsi"/>
          <w:sz w:val="24"/>
          <w:szCs w:val="24"/>
        </w:rPr>
        <w:t>SERVIÇO DE LAVANDERIA.</w:t>
      </w:r>
      <w:bookmarkStart w:id="0" w:name="_GoBack"/>
      <w:bookmarkEnd w:id="0"/>
    </w:p>
    <w:p w:rsidR="00D73595" w:rsidRPr="0044408A" w:rsidRDefault="00D73595"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bCs/>
          <w:sz w:val="24"/>
          <w:szCs w:val="24"/>
        </w:rPr>
      </w:pPr>
    </w:p>
    <w:p w:rsidR="00C772EC" w:rsidRDefault="00C772EC"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972AF6" w:rsidRPr="0044408A" w:rsidRDefault="00972AF6" w:rsidP="00972AF6">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972AF6" w:rsidRPr="0044408A" w:rsidRDefault="00972AF6" w:rsidP="00972AF6">
      <w:pPr>
        <w:spacing w:after="0" w:line="240" w:lineRule="auto"/>
        <w:ind w:left="720" w:hanging="720"/>
        <w:jc w:val="both"/>
        <w:rPr>
          <w:rFonts w:cstheme="minorHAnsi"/>
          <w:sz w:val="24"/>
          <w:szCs w:val="24"/>
        </w:rPr>
      </w:pPr>
    </w:p>
    <w:p w:rsidR="00972AF6" w:rsidRPr="0044408A" w:rsidRDefault="00972AF6" w:rsidP="00972AF6">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972AF6" w:rsidRPr="0044408A" w:rsidRDefault="00972AF6" w:rsidP="00972AF6">
      <w:pPr>
        <w:spacing w:after="0" w:line="240" w:lineRule="auto"/>
        <w:ind w:left="720" w:hanging="720"/>
        <w:jc w:val="both"/>
        <w:rPr>
          <w:rFonts w:cstheme="minorHAnsi"/>
          <w:sz w:val="24"/>
          <w:szCs w:val="24"/>
        </w:rPr>
      </w:pPr>
    </w:p>
    <w:p w:rsidR="00972AF6" w:rsidRPr="0044408A" w:rsidRDefault="00972AF6" w:rsidP="00972AF6">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972AF6" w:rsidRPr="00A72587" w:rsidRDefault="00972AF6" w:rsidP="00972AF6">
      <w:pPr>
        <w:spacing w:after="0" w:line="240" w:lineRule="auto"/>
        <w:ind w:left="720" w:hanging="720"/>
        <w:jc w:val="both"/>
        <w:rPr>
          <w:rFonts w:cstheme="minorHAnsi"/>
          <w:sz w:val="24"/>
          <w:szCs w:val="24"/>
        </w:rPr>
      </w:pPr>
    </w:p>
    <w:p w:rsidR="00972AF6" w:rsidRPr="00A72587" w:rsidRDefault="00972AF6" w:rsidP="00972AF6">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972AF6" w:rsidRPr="00A72587" w:rsidRDefault="00972AF6" w:rsidP="00972AF6">
      <w:pPr>
        <w:spacing w:after="0" w:line="240" w:lineRule="auto"/>
        <w:jc w:val="both"/>
        <w:rPr>
          <w:rFonts w:cstheme="minorHAnsi"/>
          <w:sz w:val="24"/>
          <w:szCs w:val="24"/>
        </w:rPr>
      </w:pPr>
    </w:p>
    <w:p w:rsidR="00972AF6" w:rsidRPr="00A36C47" w:rsidRDefault="00972AF6" w:rsidP="00972AF6">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972AF6" w:rsidRPr="00A36C47" w:rsidRDefault="00972AF6" w:rsidP="00972AF6">
      <w:pPr>
        <w:spacing w:after="0" w:line="240" w:lineRule="auto"/>
        <w:jc w:val="both"/>
        <w:rPr>
          <w:rFonts w:cstheme="minorHAnsi"/>
          <w:b/>
          <w:sz w:val="24"/>
          <w:szCs w:val="24"/>
        </w:rPr>
      </w:pPr>
    </w:p>
    <w:p w:rsidR="00972AF6" w:rsidRDefault="00972AF6" w:rsidP="00972AF6">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972AF6" w:rsidRPr="00A0092D" w:rsidRDefault="00972AF6" w:rsidP="00972AF6">
      <w:pPr>
        <w:spacing w:after="0" w:line="240" w:lineRule="auto"/>
        <w:jc w:val="both"/>
        <w:rPr>
          <w:rFonts w:cstheme="minorHAnsi"/>
          <w:sz w:val="24"/>
          <w:szCs w:val="24"/>
        </w:rPr>
      </w:pPr>
    </w:p>
    <w:p w:rsidR="00972AF6" w:rsidRDefault="00972AF6" w:rsidP="00972AF6">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972AF6" w:rsidRDefault="00972AF6" w:rsidP="00972AF6">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w:t>
      </w:r>
      <w:r>
        <w:rPr>
          <w:color w:val="000000"/>
          <w:sz w:val="24"/>
          <w:szCs w:val="24"/>
        </w:rPr>
        <w:lastRenderedPageBreak/>
        <w:t xml:space="preserve">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972AF6" w:rsidRDefault="00972AF6" w:rsidP="00972AF6">
      <w:pPr>
        <w:spacing w:after="0" w:line="240" w:lineRule="auto"/>
        <w:jc w:val="both"/>
        <w:rPr>
          <w:rFonts w:cstheme="minorHAnsi"/>
          <w:color w:val="000000"/>
          <w:sz w:val="24"/>
          <w:szCs w:val="24"/>
        </w:rPr>
      </w:pPr>
    </w:p>
    <w:p w:rsidR="00972AF6" w:rsidRPr="00A0092D" w:rsidRDefault="00972AF6" w:rsidP="00972AF6">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0"/>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583E" w:rsidRDefault="005D583E">
      <w:pPr>
        <w:spacing w:after="0" w:line="240" w:lineRule="auto"/>
      </w:pPr>
      <w:r>
        <w:separator/>
      </w:r>
    </w:p>
  </w:endnote>
  <w:endnote w:type="continuationSeparator" w:id="0">
    <w:p w:rsidR="005D583E" w:rsidRDefault="005D58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583E" w:rsidRDefault="005D583E">
      <w:pPr>
        <w:spacing w:after="0" w:line="240" w:lineRule="auto"/>
      </w:pPr>
      <w:r>
        <w:separator/>
      </w:r>
    </w:p>
  </w:footnote>
  <w:footnote w:type="continuationSeparator" w:id="0">
    <w:p w:rsidR="005D583E" w:rsidRDefault="005D583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1FC626AA" wp14:editId="0FC6043A">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B50120">
      <w:t>Saúde</w:t>
    </w:r>
    <w:r>
      <w:t xml:space="preserve"> </w:t>
    </w:r>
  </w:p>
  <w:p w:rsidR="00F857B3" w:rsidRDefault="000905F3" w:rsidP="000905F3">
    <w:pPr>
      <w:spacing w:after="0" w:line="240" w:lineRule="auto"/>
      <w:ind w:left="851"/>
      <w:jc w:val="center"/>
    </w:pPr>
    <w:r>
      <w:t xml:space="preserve">Departamento </w:t>
    </w:r>
    <w:r w:rsidR="00B50120">
      <w:t>de 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30B29"/>
    <w:rsid w:val="000324A3"/>
    <w:rsid w:val="00041F1D"/>
    <w:rsid w:val="00056A0D"/>
    <w:rsid w:val="00063EA9"/>
    <w:rsid w:val="00071125"/>
    <w:rsid w:val="00075695"/>
    <w:rsid w:val="000851B3"/>
    <w:rsid w:val="000869E5"/>
    <w:rsid w:val="000905F3"/>
    <w:rsid w:val="00091241"/>
    <w:rsid w:val="000A3147"/>
    <w:rsid w:val="000A3BA6"/>
    <w:rsid w:val="000B018B"/>
    <w:rsid w:val="000D181A"/>
    <w:rsid w:val="000D7631"/>
    <w:rsid w:val="000E7A73"/>
    <w:rsid w:val="000F0690"/>
    <w:rsid w:val="000F5823"/>
    <w:rsid w:val="00100EE5"/>
    <w:rsid w:val="00101168"/>
    <w:rsid w:val="00107ED5"/>
    <w:rsid w:val="0011337E"/>
    <w:rsid w:val="00115BC8"/>
    <w:rsid w:val="00117C98"/>
    <w:rsid w:val="00120ADC"/>
    <w:rsid w:val="00127635"/>
    <w:rsid w:val="001306AC"/>
    <w:rsid w:val="0013343C"/>
    <w:rsid w:val="00156CF0"/>
    <w:rsid w:val="0016003E"/>
    <w:rsid w:val="00172D39"/>
    <w:rsid w:val="00172DD7"/>
    <w:rsid w:val="00183DD8"/>
    <w:rsid w:val="001A28C6"/>
    <w:rsid w:val="001A5069"/>
    <w:rsid w:val="001A53B5"/>
    <w:rsid w:val="001B2EA8"/>
    <w:rsid w:val="001B3009"/>
    <w:rsid w:val="001B4C76"/>
    <w:rsid w:val="001B4E0F"/>
    <w:rsid w:val="001C47CA"/>
    <w:rsid w:val="001D2FD3"/>
    <w:rsid w:val="001D7FA0"/>
    <w:rsid w:val="001E002A"/>
    <w:rsid w:val="001E1F5D"/>
    <w:rsid w:val="001E3B31"/>
    <w:rsid w:val="001F2117"/>
    <w:rsid w:val="00200348"/>
    <w:rsid w:val="00200580"/>
    <w:rsid w:val="002042A9"/>
    <w:rsid w:val="00206683"/>
    <w:rsid w:val="00207AD9"/>
    <w:rsid w:val="0023671B"/>
    <w:rsid w:val="00236D20"/>
    <w:rsid w:val="0025486E"/>
    <w:rsid w:val="00256C18"/>
    <w:rsid w:val="002631F7"/>
    <w:rsid w:val="00270776"/>
    <w:rsid w:val="00270C67"/>
    <w:rsid w:val="002764E5"/>
    <w:rsid w:val="00291B23"/>
    <w:rsid w:val="002948DA"/>
    <w:rsid w:val="002A5800"/>
    <w:rsid w:val="002C16AE"/>
    <w:rsid w:val="002C59C1"/>
    <w:rsid w:val="002D67EE"/>
    <w:rsid w:val="002E2CE7"/>
    <w:rsid w:val="002F0453"/>
    <w:rsid w:val="002F2478"/>
    <w:rsid w:val="002F5FBC"/>
    <w:rsid w:val="002F7EFB"/>
    <w:rsid w:val="00323EE8"/>
    <w:rsid w:val="0033573E"/>
    <w:rsid w:val="003667AC"/>
    <w:rsid w:val="003A0050"/>
    <w:rsid w:val="003D6D33"/>
    <w:rsid w:val="003E0E0A"/>
    <w:rsid w:val="003F7A89"/>
    <w:rsid w:val="003F7B02"/>
    <w:rsid w:val="00401B54"/>
    <w:rsid w:val="004151C6"/>
    <w:rsid w:val="00453B92"/>
    <w:rsid w:val="00455EE7"/>
    <w:rsid w:val="00475398"/>
    <w:rsid w:val="00477285"/>
    <w:rsid w:val="004923D5"/>
    <w:rsid w:val="00493B2C"/>
    <w:rsid w:val="00493E3C"/>
    <w:rsid w:val="004A7721"/>
    <w:rsid w:val="004D3E85"/>
    <w:rsid w:val="004D4760"/>
    <w:rsid w:val="004E215D"/>
    <w:rsid w:val="004E3FCC"/>
    <w:rsid w:val="004E5112"/>
    <w:rsid w:val="004E61F1"/>
    <w:rsid w:val="004F760C"/>
    <w:rsid w:val="00510EAC"/>
    <w:rsid w:val="00516F03"/>
    <w:rsid w:val="005273EC"/>
    <w:rsid w:val="0053514A"/>
    <w:rsid w:val="00535B2D"/>
    <w:rsid w:val="00571EE1"/>
    <w:rsid w:val="0058346D"/>
    <w:rsid w:val="005850B7"/>
    <w:rsid w:val="005D583E"/>
    <w:rsid w:val="005E02EE"/>
    <w:rsid w:val="005E3609"/>
    <w:rsid w:val="005E5111"/>
    <w:rsid w:val="005F3B5A"/>
    <w:rsid w:val="005F6D62"/>
    <w:rsid w:val="00616480"/>
    <w:rsid w:val="0062126E"/>
    <w:rsid w:val="00622204"/>
    <w:rsid w:val="00641AB8"/>
    <w:rsid w:val="006446B6"/>
    <w:rsid w:val="00654970"/>
    <w:rsid w:val="006631A4"/>
    <w:rsid w:val="00663A16"/>
    <w:rsid w:val="00687525"/>
    <w:rsid w:val="006A3833"/>
    <w:rsid w:val="006B090F"/>
    <w:rsid w:val="006B42A0"/>
    <w:rsid w:val="006C5EF6"/>
    <w:rsid w:val="006D11E1"/>
    <w:rsid w:val="00716C66"/>
    <w:rsid w:val="007362A0"/>
    <w:rsid w:val="00742A1E"/>
    <w:rsid w:val="007514F6"/>
    <w:rsid w:val="0075643F"/>
    <w:rsid w:val="00757A85"/>
    <w:rsid w:val="00765E9D"/>
    <w:rsid w:val="007665C0"/>
    <w:rsid w:val="00766EA8"/>
    <w:rsid w:val="00774F53"/>
    <w:rsid w:val="007A68DE"/>
    <w:rsid w:val="007B0175"/>
    <w:rsid w:val="007F2EFF"/>
    <w:rsid w:val="008026F5"/>
    <w:rsid w:val="00811324"/>
    <w:rsid w:val="00813177"/>
    <w:rsid w:val="00823A13"/>
    <w:rsid w:val="00835C93"/>
    <w:rsid w:val="008426C5"/>
    <w:rsid w:val="00850785"/>
    <w:rsid w:val="0085226F"/>
    <w:rsid w:val="00852ED2"/>
    <w:rsid w:val="00855D78"/>
    <w:rsid w:val="00870086"/>
    <w:rsid w:val="00885DF3"/>
    <w:rsid w:val="008909BE"/>
    <w:rsid w:val="00893482"/>
    <w:rsid w:val="008A0F0A"/>
    <w:rsid w:val="008B5822"/>
    <w:rsid w:val="008C4053"/>
    <w:rsid w:val="008E20E0"/>
    <w:rsid w:val="008F315A"/>
    <w:rsid w:val="008F6FFE"/>
    <w:rsid w:val="00900E60"/>
    <w:rsid w:val="009012AC"/>
    <w:rsid w:val="00904E5E"/>
    <w:rsid w:val="0091744A"/>
    <w:rsid w:val="00944B3B"/>
    <w:rsid w:val="00947F57"/>
    <w:rsid w:val="00972AF6"/>
    <w:rsid w:val="00981D4E"/>
    <w:rsid w:val="00983CAD"/>
    <w:rsid w:val="00995579"/>
    <w:rsid w:val="009978EF"/>
    <w:rsid w:val="009A415E"/>
    <w:rsid w:val="009D2E9D"/>
    <w:rsid w:val="00A041AC"/>
    <w:rsid w:val="00A04559"/>
    <w:rsid w:val="00A04C45"/>
    <w:rsid w:val="00A057BA"/>
    <w:rsid w:val="00A347F9"/>
    <w:rsid w:val="00A36283"/>
    <w:rsid w:val="00A45094"/>
    <w:rsid w:val="00A551BF"/>
    <w:rsid w:val="00A83617"/>
    <w:rsid w:val="00A84A6B"/>
    <w:rsid w:val="00A865F9"/>
    <w:rsid w:val="00A907CC"/>
    <w:rsid w:val="00AA2E3C"/>
    <w:rsid w:val="00AA5616"/>
    <w:rsid w:val="00AD6E63"/>
    <w:rsid w:val="00AE07F9"/>
    <w:rsid w:val="00AE2E37"/>
    <w:rsid w:val="00AF58AE"/>
    <w:rsid w:val="00B13DCE"/>
    <w:rsid w:val="00B21CB1"/>
    <w:rsid w:val="00B258FB"/>
    <w:rsid w:val="00B427C0"/>
    <w:rsid w:val="00B46DDF"/>
    <w:rsid w:val="00B50120"/>
    <w:rsid w:val="00B54239"/>
    <w:rsid w:val="00B8158E"/>
    <w:rsid w:val="00B82076"/>
    <w:rsid w:val="00B852C9"/>
    <w:rsid w:val="00B955E7"/>
    <w:rsid w:val="00BA1159"/>
    <w:rsid w:val="00BD2D87"/>
    <w:rsid w:val="00BE0FFA"/>
    <w:rsid w:val="00BE5A51"/>
    <w:rsid w:val="00BF2CE2"/>
    <w:rsid w:val="00C13F06"/>
    <w:rsid w:val="00C203C5"/>
    <w:rsid w:val="00C24B7C"/>
    <w:rsid w:val="00C26F86"/>
    <w:rsid w:val="00C42491"/>
    <w:rsid w:val="00C427CB"/>
    <w:rsid w:val="00C6354C"/>
    <w:rsid w:val="00C6563F"/>
    <w:rsid w:val="00C772EC"/>
    <w:rsid w:val="00C81374"/>
    <w:rsid w:val="00C84FE3"/>
    <w:rsid w:val="00CA3B06"/>
    <w:rsid w:val="00CA6C97"/>
    <w:rsid w:val="00CA7152"/>
    <w:rsid w:val="00CB1718"/>
    <w:rsid w:val="00CB46CA"/>
    <w:rsid w:val="00CC0EEF"/>
    <w:rsid w:val="00CC60CA"/>
    <w:rsid w:val="00CC6787"/>
    <w:rsid w:val="00CE74E4"/>
    <w:rsid w:val="00CF27D4"/>
    <w:rsid w:val="00D014CA"/>
    <w:rsid w:val="00D15B3A"/>
    <w:rsid w:val="00D17481"/>
    <w:rsid w:val="00D25CAD"/>
    <w:rsid w:val="00D25F1D"/>
    <w:rsid w:val="00D366BE"/>
    <w:rsid w:val="00D46DA7"/>
    <w:rsid w:val="00D47F8A"/>
    <w:rsid w:val="00D503D2"/>
    <w:rsid w:val="00D560D3"/>
    <w:rsid w:val="00D73595"/>
    <w:rsid w:val="00D83721"/>
    <w:rsid w:val="00D92170"/>
    <w:rsid w:val="00DA562D"/>
    <w:rsid w:val="00DB5BCB"/>
    <w:rsid w:val="00DC2BCA"/>
    <w:rsid w:val="00DC6EBE"/>
    <w:rsid w:val="00DD2243"/>
    <w:rsid w:val="00DD3DD9"/>
    <w:rsid w:val="00DE451D"/>
    <w:rsid w:val="00DF5E01"/>
    <w:rsid w:val="00DF74D2"/>
    <w:rsid w:val="00E00461"/>
    <w:rsid w:val="00E06505"/>
    <w:rsid w:val="00E10413"/>
    <w:rsid w:val="00E106DA"/>
    <w:rsid w:val="00E25AFE"/>
    <w:rsid w:val="00E63CBF"/>
    <w:rsid w:val="00E81A07"/>
    <w:rsid w:val="00EA3217"/>
    <w:rsid w:val="00EB1BA2"/>
    <w:rsid w:val="00EC2272"/>
    <w:rsid w:val="00ED4F32"/>
    <w:rsid w:val="00EF41AB"/>
    <w:rsid w:val="00EF4EE2"/>
    <w:rsid w:val="00F0051C"/>
    <w:rsid w:val="00F17559"/>
    <w:rsid w:val="00F23DF5"/>
    <w:rsid w:val="00F278DC"/>
    <w:rsid w:val="00F727AC"/>
    <w:rsid w:val="00F7440F"/>
    <w:rsid w:val="00F857B3"/>
    <w:rsid w:val="00F94E0E"/>
    <w:rsid w:val="00FA4EAF"/>
    <w:rsid w:val="00FC5A0E"/>
    <w:rsid w:val="00FD3713"/>
    <w:rsid w:val="00FD79C4"/>
    <w:rsid w:val="00FE2AF2"/>
    <w:rsid w:val="00FE3E78"/>
    <w:rsid w:val="00FE456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09201741">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55A836-59E3-48CB-9E89-459C475845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10</Pages>
  <Words>2740</Words>
  <Characters>14799</Characters>
  <Application>Microsoft Office Word</Application>
  <DocSecurity>0</DocSecurity>
  <Lines>123</Lines>
  <Paragraphs>35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17504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Saúde - Instaladores da Saúde</cp:lastModifiedBy>
  <cp:revision>6</cp:revision>
  <cp:lastPrinted>2023-12-14T17:10:00Z</cp:lastPrinted>
  <dcterms:created xsi:type="dcterms:W3CDTF">2026-04-15T19:34:00Z</dcterms:created>
  <dcterms:modified xsi:type="dcterms:W3CDTF">2026-06-08T14:48:00Z</dcterms:modified>
  <dc:language>pt-BR</dc:language>
</cp:coreProperties>
</file>