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E41708">
              <w:rPr>
                <w:rFonts w:eastAsia="Calibri"/>
                <w:b/>
                <w:sz w:val="32"/>
                <w:szCs w:val="32"/>
              </w:rPr>
              <w:t>2046</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E4170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E41708">
              <w:rPr>
                <w:rFonts w:eastAsia="Calibri"/>
                <w:sz w:val="24"/>
                <w:szCs w:val="24"/>
              </w:rPr>
              <w:t>24</w:t>
            </w:r>
            <w:r w:rsidR="00C23478" w:rsidRPr="00C23478">
              <w:rPr>
                <w:rFonts w:eastAsia="Calibri"/>
                <w:sz w:val="24"/>
                <w:szCs w:val="24"/>
              </w:rPr>
              <w:t xml:space="preserve"> de </w:t>
            </w:r>
            <w:r w:rsidR="00E41708">
              <w:rPr>
                <w:rFonts w:eastAsia="Calibri"/>
                <w:sz w:val="24"/>
                <w:szCs w:val="24"/>
              </w:rPr>
              <w:t>junho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E41708">
              <w:rPr>
                <w:rFonts w:eastAsia="Calibri"/>
                <w:b/>
                <w:sz w:val="24"/>
                <w:szCs w:val="24"/>
              </w:rPr>
              <w:t>67661</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E41708">
              <w:rPr>
                <w:rFonts w:eastAsia="Calibri"/>
                <w:b/>
                <w:sz w:val="24"/>
                <w:szCs w:val="24"/>
              </w:rPr>
              <w:t>29</w:t>
            </w:r>
            <w:r w:rsidRPr="00C23478">
              <w:rPr>
                <w:rFonts w:eastAsia="Calibri"/>
                <w:b/>
                <w:sz w:val="24"/>
                <w:szCs w:val="24"/>
              </w:rPr>
              <w:t>/</w:t>
            </w:r>
            <w:r w:rsidR="003450BF">
              <w:rPr>
                <w:rFonts w:eastAsia="Calibri"/>
                <w:b/>
                <w:sz w:val="24"/>
                <w:szCs w:val="24"/>
              </w:rPr>
              <w:t>06</w:t>
            </w:r>
            <w:r w:rsidR="00043273">
              <w:rPr>
                <w:rFonts w:eastAsia="Calibri"/>
                <w:b/>
                <w:sz w:val="24"/>
                <w:szCs w:val="24"/>
              </w:rPr>
              <w:t>/2026</w:t>
            </w:r>
          </w:p>
          <w:p w:rsidR="00754E2A" w:rsidRDefault="003450BF">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E41708" w:rsidP="00435259">
            <w:pPr>
              <w:jc w:val="both"/>
              <w:rPr>
                <w:rFonts w:ascii="Calibri" w:hAnsi="Calibri" w:cs="Calibri"/>
                <w:color w:val="000000"/>
              </w:rPr>
            </w:pPr>
            <w:r>
              <w:rPr>
                <w:rFonts w:ascii="Calibri" w:hAnsi="Calibri" w:cs="Calibri"/>
                <w:color w:val="000000"/>
              </w:rPr>
              <w:t>CONTRATACAO DE EMPRESA PARA EXECUCAO DE SERVICOS DE TRANSCRICAO DE REGISTRO DE AUDIO. Execução de serviços especializados de transcrição de registros de áudio das reuniões realizadas pelos Conselhos Municipais de Desenvolvimento Urbano e Rural, Conselho Municipal de Meio Ambiente, Au</w:t>
            </w:r>
            <w:r>
              <w:rPr>
                <w:rFonts w:ascii="Calibri" w:hAnsi="Calibri" w:cs="Calibri"/>
                <w:color w:val="000000"/>
              </w:rPr>
              <w:t>diências Públicas, entre outras</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E41708">
        <w:rPr>
          <w:b/>
          <w:sz w:val="24"/>
          <w:szCs w:val="24"/>
        </w:rPr>
        <w:t>2046</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41708">
        <w:rPr>
          <w:sz w:val="24"/>
          <w:szCs w:val="24"/>
        </w:rPr>
        <w:t>2046</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E41708">
        <w:rPr>
          <w:sz w:val="24"/>
          <w:szCs w:val="24"/>
        </w:rPr>
        <w:t>24</w:t>
      </w:r>
      <w:r w:rsidR="00C23478" w:rsidRPr="00C23478">
        <w:rPr>
          <w:sz w:val="24"/>
          <w:szCs w:val="24"/>
        </w:rPr>
        <w:t xml:space="preserve"> de </w:t>
      </w:r>
      <w:r w:rsidR="00E41708">
        <w:rPr>
          <w:sz w:val="24"/>
          <w:szCs w:val="24"/>
        </w:rPr>
        <w:t>junho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E41708" w:rsidTr="003317A7">
        <w:trPr>
          <w:trHeight w:val="1176"/>
        </w:trPr>
        <w:tc>
          <w:tcPr>
            <w:tcW w:w="702" w:type="dxa"/>
            <w:vAlign w:val="center"/>
          </w:tcPr>
          <w:p w:rsidR="00E41708" w:rsidRDefault="00E4170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E41708" w:rsidRDefault="00E41708">
            <w:pPr>
              <w:jc w:val="right"/>
              <w:rPr>
                <w:rFonts w:ascii="Calibri" w:hAnsi="Calibri" w:cs="Calibri"/>
                <w:color w:val="000000"/>
              </w:rPr>
            </w:pPr>
            <w:r>
              <w:rPr>
                <w:rFonts w:ascii="Calibri" w:hAnsi="Calibri" w:cs="Calibri"/>
                <w:color w:val="000000"/>
              </w:rPr>
              <w:t>134724</w:t>
            </w:r>
          </w:p>
        </w:tc>
        <w:tc>
          <w:tcPr>
            <w:tcW w:w="3401" w:type="dxa"/>
            <w:vAlign w:val="bottom"/>
          </w:tcPr>
          <w:p w:rsidR="00E41708" w:rsidRDefault="00E41708">
            <w:pPr>
              <w:rPr>
                <w:rFonts w:ascii="Calibri" w:hAnsi="Calibri" w:cs="Calibri"/>
                <w:color w:val="000000"/>
              </w:rPr>
            </w:pPr>
            <w:r>
              <w:rPr>
                <w:rFonts w:ascii="Calibri" w:hAnsi="Calibri" w:cs="Calibri"/>
                <w:color w:val="000000"/>
              </w:rPr>
              <w:t>CONTRATACAO DE EMPRESA PARA EXECUCAO DE SERVICOS DE TRANSCRICAO DE REGISTRO DE AUDIO. Execução de serviços especializados de transcrição de registros de áudio das reuniões realizadas pelos Conselhos Municipais de Desenvolvimento Urbano e Rural, Conselho Municipal de Meio Ambiente, Audiências Públicas, entre outras.</w:t>
            </w:r>
          </w:p>
        </w:tc>
        <w:tc>
          <w:tcPr>
            <w:tcW w:w="708" w:type="dxa"/>
            <w:vAlign w:val="bottom"/>
          </w:tcPr>
          <w:p w:rsidR="00E41708" w:rsidRDefault="00E41708">
            <w:pPr>
              <w:rPr>
                <w:rFonts w:ascii="Calibri" w:hAnsi="Calibri" w:cs="Calibri"/>
                <w:color w:val="000000"/>
              </w:rPr>
            </w:pPr>
            <w:r>
              <w:rPr>
                <w:rFonts w:ascii="Calibri" w:hAnsi="Calibri" w:cs="Calibri"/>
                <w:color w:val="000000"/>
              </w:rPr>
              <w:t>H</w:t>
            </w:r>
          </w:p>
        </w:tc>
        <w:tc>
          <w:tcPr>
            <w:tcW w:w="851" w:type="dxa"/>
            <w:vAlign w:val="bottom"/>
          </w:tcPr>
          <w:p w:rsidR="00E41708" w:rsidRDefault="00E41708">
            <w:pPr>
              <w:rPr>
                <w:rFonts w:ascii="Calibri" w:hAnsi="Calibri" w:cs="Calibri"/>
                <w:color w:val="000000"/>
              </w:rPr>
            </w:pPr>
            <w:r>
              <w:rPr>
                <w:rFonts w:ascii="Calibri" w:hAnsi="Calibri" w:cs="Calibri"/>
                <w:color w:val="000000"/>
              </w:rPr>
              <w:t>300,00</w:t>
            </w:r>
          </w:p>
        </w:tc>
        <w:tc>
          <w:tcPr>
            <w:tcW w:w="1136" w:type="dxa"/>
            <w:vAlign w:val="center"/>
          </w:tcPr>
          <w:p w:rsidR="00E41708" w:rsidRDefault="00E41708">
            <w:pPr>
              <w:spacing w:after="0"/>
              <w:rPr>
                <w:rFonts w:cstheme="minorHAnsi"/>
                <w:sz w:val="20"/>
                <w:szCs w:val="20"/>
                <w:lang w:eastAsia="pt-BR"/>
              </w:rPr>
            </w:pPr>
          </w:p>
        </w:tc>
        <w:tc>
          <w:tcPr>
            <w:tcW w:w="1416" w:type="dxa"/>
            <w:vAlign w:val="center"/>
          </w:tcPr>
          <w:p w:rsidR="00E41708" w:rsidRDefault="00E41708">
            <w:pPr>
              <w:spacing w:after="0"/>
              <w:rPr>
                <w:rFonts w:cstheme="minorHAnsi"/>
                <w:sz w:val="20"/>
                <w:szCs w:val="20"/>
                <w:lang w:eastAsia="pt-BR"/>
              </w:rPr>
            </w:pPr>
          </w:p>
        </w:tc>
        <w:tc>
          <w:tcPr>
            <w:tcW w:w="1417" w:type="dxa"/>
            <w:vAlign w:val="center"/>
          </w:tcPr>
          <w:p w:rsidR="00E41708" w:rsidRDefault="00E4170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E41708">
        <w:rPr>
          <w:rFonts w:cstheme="minorHAnsi"/>
          <w:b/>
          <w:sz w:val="24"/>
          <w:szCs w:val="24"/>
        </w:rPr>
        <w:t>2046</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E41708" w:rsidRPr="00E41708">
        <w:rPr>
          <w:rFonts w:ascii="Calibri" w:eastAsia="Times New Roman" w:hAnsi="Calibri" w:cs="Calibri"/>
          <w:color w:val="000000"/>
          <w:lang w:eastAsia="pt-BR"/>
        </w:rPr>
        <w:t>CONTRATACAO DE EMPRESA PARA EXECUCAO DE SERVICOS DE TRANSCRICAO DE REGISTRO DE AUDIO. Execução de serviços especializados de transcrição de registros de áudio das reuniões realizadas pelos Conselhos Municipais de Desenvolvimento Urbano e Rural, Conselho Municipal de Meio Ambiente, Au</w:t>
      </w:r>
      <w:r w:rsidR="00E41708">
        <w:rPr>
          <w:rFonts w:ascii="Calibri" w:eastAsia="Times New Roman" w:hAnsi="Calibri" w:cs="Calibri"/>
          <w:color w:val="000000"/>
          <w:lang w:eastAsia="pt-BR"/>
        </w:rPr>
        <w:t>diências Públicas, entre outras</w:t>
      </w:r>
      <w:bookmarkStart w:id="0" w:name="_GoBack"/>
      <w:bookmarkEnd w:id="0"/>
      <w:r w:rsidR="003450BF">
        <w:rPr>
          <w:rFonts w:ascii="Calibri" w:hAnsi="Calibri" w:cs="Calibri"/>
          <w:color w:val="000000"/>
        </w:rPr>
        <w:t>.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CF5078"/>
    <w:rsid w:val="00E41708"/>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6FE2A-0C81-4FC3-BE72-1D5C0CC2D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2814</Words>
  <Characters>15199</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de Souza Santos</dc:creator>
  <cp:lastModifiedBy>Augusto Cesar Vieira</cp:lastModifiedBy>
  <cp:revision>3</cp:revision>
  <cp:lastPrinted>2026-05-08T12:06:00Z</cp:lastPrinted>
  <dcterms:created xsi:type="dcterms:W3CDTF">2026-06-24T18:28:00Z</dcterms:created>
  <dcterms:modified xsi:type="dcterms:W3CDTF">2026-06-24T18:31:00Z</dcterms:modified>
  <dc:language>pt-BR</dc:language>
</cp:coreProperties>
</file>