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DE2953">
              <w:rPr>
                <w:b/>
                <w:sz w:val="32"/>
                <w:szCs w:val="32"/>
              </w:rPr>
              <w:t>2089</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DE2953" w:rsidRDefault="0075643F" w:rsidP="00DE2953">
            <w:pPr>
              <w:spacing w:after="0" w:line="240" w:lineRule="auto"/>
              <w:jc w:val="center"/>
              <w:rPr>
                <w:sz w:val="24"/>
                <w:szCs w:val="24"/>
              </w:rPr>
            </w:pPr>
            <w:r w:rsidRPr="00947F57">
              <w:rPr>
                <w:sz w:val="24"/>
                <w:szCs w:val="24"/>
              </w:rPr>
              <w:t xml:space="preserve">São José dos Campos, </w:t>
            </w:r>
            <w:r w:rsidR="00DE2953">
              <w:rPr>
                <w:sz w:val="24"/>
                <w:szCs w:val="24"/>
              </w:rPr>
              <w:t>30</w:t>
            </w:r>
            <w:r w:rsidR="001306AC">
              <w:rPr>
                <w:sz w:val="24"/>
                <w:szCs w:val="24"/>
              </w:rPr>
              <w:t xml:space="preserve">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E2953">
              <w:rPr>
                <w:b/>
                <w:sz w:val="24"/>
                <w:szCs w:val="24"/>
              </w:rPr>
              <w:t>72595</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27C1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E2953">
              <w:rPr>
                <w:b/>
                <w:sz w:val="24"/>
                <w:szCs w:val="24"/>
              </w:rPr>
              <w:t>03/07</w:t>
            </w:r>
            <w:r w:rsidR="00455EE7">
              <w:rPr>
                <w:b/>
                <w:sz w:val="24"/>
                <w:szCs w:val="24"/>
              </w:rPr>
              <w:t xml:space="preserve">/2026 às </w:t>
            </w:r>
            <w:r w:rsidR="00E27C1C">
              <w:rPr>
                <w:b/>
                <w:sz w:val="24"/>
                <w:szCs w:val="24"/>
              </w:rPr>
              <w:t>12</w:t>
            </w:r>
            <w:bookmarkStart w:id="0" w:name="_GoBack"/>
            <w:bookmarkEnd w:id="0"/>
            <w:r w:rsidR="00DE2953">
              <w:rPr>
                <w:b/>
                <w:sz w:val="24"/>
                <w:szCs w:val="24"/>
              </w:rPr>
              <w:t>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DE2953">
              <w:rPr>
                <w:rFonts w:cstheme="minorHAnsi"/>
                <w:sz w:val="24"/>
                <w:szCs w:val="24"/>
              </w:rPr>
              <w:t>CONFECÇÃO DE INFLÁVEL COM IMPRESSÃO DIGITAL.</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DE2953">
        <w:rPr>
          <w:b/>
          <w:sz w:val="24"/>
          <w:szCs w:val="24"/>
        </w:rPr>
        <w:t>2089</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DE2953">
        <w:rPr>
          <w:sz w:val="24"/>
          <w:szCs w:val="24"/>
        </w:rPr>
        <w:t>2089</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DE2953">
        <w:rPr>
          <w:sz w:val="24"/>
          <w:szCs w:val="24"/>
        </w:rPr>
        <w:t>30</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DE2953" w:rsidRPr="00A45094" w:rsidTr="00FD0190">
        <w:trPr>
          <w:trHeight w:val="330"/>
        </w:trPr>
        <w:tc>
          <w:tcPr>
            <w:tcW w:w="603" w:type="dxa"/>
            <w:vAlign w:val="center"/>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DE2953" w:rsidRPr="00A45094" w:rsidRDefault="00DE2953" w:rsidP="00FD019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E2953" w:rsidRPr="00A45094" w:rsidTr="00FD0190">
        <w:trPr>
          <w:trHeight w:val="902"/>
        </w:trPr>
        <w:tc>
          <w:tcPr>
            <w:tcW w:w="603" w:type="dxa"/>
            <w:vAlign w:val="center"/>
          </w:tcPr>
          <w:p w:rsidR="00DE2953" w:rsidRPr="00CC3376" w:rsidRDefault="00DE2953" w:rsidP="00FD0190">
            <w:pPr>
              <w:pStyle w:val="CabealhoeRodap"/>
              <w:spacing w:after="0" w:line="240" w:lineRule="auto"/>
              <w:jc w:val="center"/>
              <w:rPr>
                <w:rFonts w:ascii="Arial" w:hAnsi="Arial" w:cs="Arial"/>
                <w:sz w:val="20"/>
                <w:szCs w:val="20"/>
                <w:lang w:eastAsia="pt-BR"/>
              </w:rPr>
            </w:pPr>
            <w:r>
              <w:rPr>
                <w:rFonts w:ascii="Arial" w:hAnsi="Arial" w:cs="Arial"/>
                <w:sz w:val="20"/>
                <w:szCs w:val="20"/>
                <w:lang w:eastAsia="pt-BR"/>
              </w:rPr>
              <w:t>1</w:t>
            </w:r>
          </w:p>
        </w:tc>
        <w:tc>
          <w:tcPr>
            <w:tcW w:w="884" w:type="dxa"/>
            <w:vAlign w:val="center"/>
          </w:tcPr>
          <w:p w:rsidR="00DE2953" w:rsidRPr="00320202" w:rsidRDefault="00DE2953" w:rsidP="00FD0190">
            <w:pPr>
              <w:spacing w:after="0" w:line="240" w:lineRule="auto"/>
              <w:jc w:val="center"/>
              <w:rPr>
                <w:rFonts w:cstheme="minorHAnsi"/>
                <w:sz w:val="20"/>
                <w:szCs w:val="20"/>
                <w:lang w:eastAsia="pt-BR"/>
              </w:rPr>
            </w:pPr>
            <w:r>
              <w:rPr>
                <w:rFonts w:cstheme="minorHAnsi"/>
                <w:sz w:val="20"/>
                <w:szCs w:val="20"/>
                <w:lang w:eastAsia="pt-BR"/>
              </w:rPr>
              <w:t>127575</w:t>
            </w:r>
          </w:p>
        </w:tc>
        <w:tc>
          <w:tcPr>
            <w:tcW w:w="3630" w:type="dxa"/>
            <w:vAlign w:val="center"/>
          </w:tcPr>
          <w:p w:rsidR="00DE2953" w:rsidRDefault="00DE2953" w:rsidP="00FD0190">
            <w:pPr>
              <w:spacing w:before="120" w:after="120" w:line="240" w:lineRule="auto"/>
              <w:rPr>
                <w:rFonts w:cstheme="minorHAnsi"/>
                <w:color w:val="262626"/>
                <w:shd w:val="clear" w:color="auto" w:fill="F9F9F9"/>
              </w:rPr>
            </w:pPr>
            <w:r>
              <w:rPr>
                <w:rFonts w:cstheme="minorHAnsi"/>
                <w:color w:val="262626"/>
                <w:shd w:val="clear" w:color="auto" w:fill="F9F9F9"/>
              </w:rPr>
              <w:t>CONFECÇÃO DE INFLÁVEL COM IMPRESSÃO DIGITAL.</w:t>
            </w:r>
          </w:p>
          <w:p w:rsidR="00DE2953" w:rsidRDefault="00DE2953" w:rsidP="00FD0190">
            <w:pPr>
              <w:spacing w:before="120" w:after="120" w:line="240" w:lineRule="auto"/>
              <w:rPr>
                <w:rFonts w:cstheme="minorHAnsi"/>
                <w:color w:val="262626"/>
                <w:shd w:val="clear" w:color="auto" w:fill="F9F9F9"/>
              </w:rPr>
            </w:pPr>
            <w:r>
              <w:rPr>
                <w:rFonts w:cstheme="minorHAnsi"/>
                <w:color w:val="262626"/>
                <w:shd w:val="clear" w:color="auto" w:fill="F9F9F9"/>
              </w:rPr>
              <w:t>Fornecimento de 01 inflável personalizado em formato de arco com a temática de cabeça de cachorro.</w:t>
            </w:r>
          </w:p>
          <w:p w:rsidR="00DE2953" w:rsidRPr="00320202" w:rsidRDefault="00DE2953" w:rsidP="00FD0190">
            <w:pPr>
              <w:spacing w:before="120" w:after="120" w:line="240" w:lineRule="auto"/>
              <w:rPr>
                <w:rFonts w:cstheme="minorHAnsi"/>
                <w:color w:val="262626"/>
                <w:shd w:val="clear" w:color="auto" w:fill="F9F9F9"/>
              </w:rPr>
            </w:pPr>
            <w:r>
              <w:rPr>
                <w:rFonts w:cstheme="minorHAnsi"/>
                <w:color w:val="262626"/>
                <w:shd w:val="clear" w:color="auto" w:fill="F9F9F9"/>
              </w:rPr>
              <w:t>OBSERVAR REQUISITOS NAS PÁGINAS 02 E 03 DO TERMO DE REFERÊNCIA.</w:t>
            </w:r>
          </w:p>
        </w:tc>
        <w:tc>
          <w:tcPr>
            <w:tcW w:w="945" w:type="dxa"/>
            <w:noWrap/>
            <w:vAlign w:val="center"/>
          </w:tcPr>
          <w:p w:rsidR="00DE2953" w:rsidRPr="00320202" w:rsidRDefault="00DE2953" w:rsidP="00FD0190">
            <w:pPr>
              <w:spacing w:after="0" w:line="240" w:lineRule="auto"/>
              <w:jc w:val="center"/>
              <w:rPr>
                <w:rFonts w:cstheme="minorHAnsi"/>
                <w:lang w:eastAsia="pt-BR"/>
              </w:rPr>
            </w:pPr>
            <w:r>
              <w:rPr>
                <w:rFonts w:cstheme="minorHAnsi"/>
                <w:lang w:eastAsia="pt-BR"/>
              </w:rPr>
              <w:t>SERV</w:t>
            </w:r>
          </w:p>
        </w:tc>
        <w:tc>
          <w:tcPr>
            <w:tcW w:w="992" w:type="dxa"/>
            <w:noWrap/>
            <w:vAlign w:val="center"/>
          </w:tcPr>
          <w:p w:rsidR="00DE2953" w:rsidRPr="00320202" w:rsidRDefault="00DE2953" w:rsidP="00FD0190">
            <w:pPr>
              <w:spacing w:after="0" w:line="240" w:lineRule="auto"/>
              <w:jc w:val="center"/>
              <w:rPr>
                <w:rFonts w:cstheme="minorHAnsi"/>
                <w:lang w:eastAsia="pt-BR"/>
              </w:rPr>
            </w:pPr>
            <w:r>
              <w:rPr>
                <w:rFonts w:cstheme="minorHAnsi"/>
                <w:lang w:eastAsia="pt-BR"/>
              </w:rPr>
              <w:t>01</w:t>
            </w:r>
          </w:p>
        </w:tc>
        <w:tc>
          <w:tcPr>
            <w:tcW w:w="985" w:type="dxa"/>
            <w:vAlign w:val="center"/>
          </w:tcPr>
          <w:p w:rsidR="00DE2953" w:rsidRPr="00320202" w:rsidRDefault="00DE2953" w:rsidP="00FD0190">
            <w:pPr>
              <w:spacing w:after="0"/>
              <w:jc w:val="both"/>
              <w:rPr>
                <w:rFonts w:cstheme="minorHAnsi"/>
                <w:b/>
                <w:lang w:eastAsia="pt-BR"/>
              </w:rPr>
            </w:pPr>
          </w:p>
        </w:tc>
        <w:tc>
          <w:tcPr>
            <w:tcW w:w="1283" w:type="dxa"/>
            <w:noWrap/>
            <w:vAlign w:val="center"/>
          </w:tcPr>
          <w:p w:rsidR="00DE2953" w:rsidRPr="00CC3376" w:rsidRDefault="00DE2953" w:rsidP="00FD0190">
            <w:pPr>
              <w:spacing w:after="0"/>
              <w:jc w:val="both"/>
              <w:rPr>
                <w:rFonts w:ascii="Arial" w:hAnsi="Arial" w:cs="Arial"/>
                <w:b/>
                <w:sz w:val="20"/>
                <w:szCs w:val="20"/>
                <w:lang w:eastAsia="pt-BR"/>
              </w:rPr>
            </w:pPr>
          </w:p>
        </w:tc>
        <w:tc>
          <w:tcPr>
            <w:tcW w:w="1276" w:type="dxa"/>
            <w:vAlign w:val="center"/>
          </w:tcPr>
          <w:p w:rsidR="00DE2953" w:rsidRPr="00CC3376" w:rsidRDefault="00DE2953" w:rsidP="00FD0190">
            <w:pPr>
              <w:spacing w:after="0"/>
              <w:jc w:val="both"/>
              <w:rPr>
                <w:rFonts w:ascii="Arial" w:hAnsi="Arial" w:cs="Arial"/>
                <w:sz w:val="20"/>
                <w:szCs w:val="20"/>
                <w:lang w:eastAsia="pt-BR"/>
              </w:rPr>
            </w:pPr>
          </w:p>
        </w:tc>
      </w:tr>
      <w:tr w:rsidR="00DE2953" w:rsidRPr="00A45094" w:rsidTr="00FD0190">
        <w:trPr>
          <w:trHeight w:val="902"/>
        </w:trPr>
        <w:tc>
          <w:tcPr>
            <w:tcW w:w="10598" w:type="dxa"/>
            <w:gridSpan w:val="8"/>
            <w:vAlign w:val="center"/>
          </w:tcPr>
          <w:p w:rsidR="00DE2953" w:rsidRDefault="00DE2953" w:rsidP="00FD0190">
            <w:pPr>
              <w:spacing w:after="0"/>
              <w:jc w:val="both"/>
              <w:rPr>
                <w:rFonts w:ascii="Arial" w:hAnsi="Arial" w:cs="Arial"/>
                <w:sz w:val="20"/>
                <w:szCs w:val="20"/>
                <w:lang w:eastAsia="pt-BR"/>
              </w:rPr>
            </w:pPr>
            <w:r>
              <w:rPr>
                <w:rFonts w:ascii="Arial" w:hAnsi="Arial" w:cs="Arial"/>
                <w:sz w:val="20"/>
                <w:szCs w:val="20"/>
                <w:lang w:eastAsia="pt-BR"/>
              </w:rPr>
              <w:t>LOCAL DE ENTREGA: DIVISÃO DE SAÚDE E PROTEÇÃO ANIMAL.</w:t>
            </w:r>
          </w:p>
          <w:p w:rsidR="00DE2953" w:rsidRDefault="00DE2953" w:rsidP="00FD0190">
            <w:pPr>
              <w:spacing w:after="0"/>
              <w:jc w:val="both"/>
              <w:rPr>
                <w:rFonts w:ascii="Arial" w:hAnsi="Arial" w:cs="Arial"/>
                <w:sz w:val="20"/>
                <w:szCs w:val="20"/>
                <w:lang w:eastAsia="pt-BR"/>
              </w:rPr>
            </w:pPr>
            <w:r>
              <w:rPr>
                <w:rFonts w:ascii="Arial" w:hAnsi="Arial" w:cs="Arial"/>
                <w:sz w:val="20"/>
                <w:szCs w:val="20"/>
                <w:lang w:eastAsia="pt-BR"/>
              </w:rPr>
              <w:t xml:space="preserve">Rua George Williams, 581. Parque Industrial. São José dos Campos/SP. </w:t>
            </w:r>
          </w:p>
          <w:p w:rsidR="00DE2953" w:rsidRPr="00CC3376" w:rsidRDefault="00DE2953" w:rsidP="00FD0190">
            <w:pPr>
              <w:spacing w:after="0"/>
              <w:jc w:val="both"/>
              <w:rPr>
                <w:rFonts w:ascii="Arial" w:hAnsi="Arial" w:cs="Arial"/>
                <w:sz w:val="20"/>
                <w:szCs w:val="20"/>
                <w:lang w:eastAsia="pt-BR"/>
              </w:rPr>
            </w:pPr>
            <w:r>
              <w:rPr>
                <w:rFonts w:ascii="Arial" w:hAnsi="Arial" w:cs="Arial"/>
                <w:sz w:val="20"/>
                <w:szCs w:val="20"/>
                <w:lang w:eastAsia="pt-BR"/>
              </w:rPr>
              <w:t>Das 8h30 às 16h30 – de seg à sexta-feira, telefone 12 3931-2292</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E2953">
        <w:rPr>
          <w:rFonts w:cstheme="minorHAnsi"/>
          <w:b/>
          <w:sz w:val="24"/>
          <w:szCs w:val="24"/>
        </w:rPr>
        <w:t>2089/</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F51BDD" w:rsidRPr="00C772EC" w:rsidRDefault="00F51BDD" w:rsidP="00F51BDD">
      <w:pPr>
        <w:spacing w:after="0" w:line="240" w:lineRule="auto"/>
        <w:jc w:val="both"/>
        <w:rPr>
          <w:rFonts w:cstheme="minorHAnsi"/>
          <w:b/>
          <w:sz w:val="24"/>
          <w:szCs w:val="24"/>
        </w:rPr>
      </w:pPr>
      <w:r w:rsidRPr="00C772EC">
        <w:rPr>
          <w:rFonts w:cstheme="minorHAnsi"/>
          <w:b/>
          <w:sz w:val="24"/>
          <w:szCs w:val="24"/>
        </w:rPr>
        <w:t xml:space="preserve">OBJETO: </w:t>
      </w:r>
      <w:r w:rsidR="00DE2953">
        <w:rPr>
          <w:rFonts w:cstheme="minorHAnsi"/>
          <w:sz w:val="24"/>
          <w:szCs w:val="24"/>
        </w:rPr>
        <w:t>CONFECÇÃO DE INFLÁVEL COM IMPRESSÃO DIGITAL.</w:t>
      </w:r>
    </w:p>
    <w:p w:rsidR="003C157E" w:rsidRPr="00C772EC" w:rsidRDefault="003C157E" w:rsidP="003C157E">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2953"/>
    <w:rsid w:val="00DE451D"/>
    <w:rsid w:val="00DF5E01"/>
    <w:rsid w:val="00DF74D2"/>
    <w:rsid w:val="00E00461"/>
    <w:rsid w:val="00E06505"/>
    <w:rsid w:val="00E10413"/>
    <w:rsid w:val="00E106DA"/>
    <w:rsid w:val="00E25AFE"/>
    <w:rsid w:val="00E27C1C"/>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FACCD-16FC-4C05-8ABC-BF711A1FB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2713</Words>
  <Characters>14653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10</cp:revision>
  <cp:lastPrinted>2023-12-14T17:10:00Z</cp:lastPrinted>
  <dcterms:created xsi:type="dcterms:W3CDTF">2026-04-15T19:34:00Z</dcterms:created>
  <dcterms:modified xsi:type="dcterms:W3CDTF">2026-06-30T14:53:00Z</dcterms:modified>
  <dc:language>pt-BR</dc:language>
</cp:coreProperties>
</file>