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EA6C88">
              <w:rPr>
                <w:b/>
                <w:sz w:val="32"/>
                <w:szCs w:val="32"/>
              </w:rPr>
              <w:t>1852</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A6C88">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A6C88">
              <w:rPr>
                <w:sz w:val="24"/>
                <w:szCs w:val="24"/>
              </w:rPr>
              <w:t>01 de Jul</w:t>
            </w:r>
            <w:r w:rsidR="001306AC">
              <w:rPr>
                <w:sz w:val="24"/>
                <w:szCs w:val="24"/>
              </w:rPr>
              <w:t>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EA6C88">
              <w:rPr>
                <w:b/>
                <w:sz w:val="24"/>
                <w:szCs w:val="24"/>
              </w:rPr>
              <w:t>64722</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A6C88">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EA6C88">
              <w:rPr>
                <w:b/>
                <w:sz w:val="24"/>
                <w:szCs w:val="24"/>
              </w:rPr>
              <w:t>03/07</w:t>
            </w:r>
            <w:r w:rsidR="00455EE7">
              <w:rPr>
                <w:b/>
                <w:sz w:val="24"/>
                <w:szCs w:val="24"/>
              </w:rPr>
              <w:t xml:space="preserve">/2026 às </w:t>
            </w:r>
            <w:r w:rsidR="003C157E">
              <w:rPr>
                <w:b/>
                <w:sz w:val="24"/>
                <w:szCs w:val="24"/>
              </w:rPr>
              <w:t>14</w:t>
            </w:r>
            <w:r w:rsidR="00F17559">
              <w:rPr>
                <w:b/>
                <w:sz w:val="24"/>
                <w:szCs w:val="24"/>
              </w:rPr>
              <w:t>H</w:t>
            </w:r>
            <w:r w:rsidR="00EA6C88">
              <w:rPr>
                <w:b/>
                <w:sz w:val="24"/>
                <w:szCs w:val="24"/>
              </w:rPr>
              <w:t>45</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EA6C88">
              <w:rPr>
                <w:rFonts w:cstheme="minorHAnsi"/>
                <w:sz w:val="24"/>
                <w:szCs w:val="24"/>
              </w:rPr>
              <w:t>GABINETE PARA PIA EM MDF.</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EA6C88">
        <w:rPr>
          <w:b/>
          <w:sz w:val="24"/>
          <w:szCs w:val="24"/>
        </w:rPr>
        <w:t>1852</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w:t>
      </w:r>
      <w:r w:rsidR="00EA6C88">
        <w:rPr>
          <w:sz w:val="24"/>
          <w:szCs w:val="24"/>
        </w:rPr>
        <w:t>52</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EA6C88">
        <w:rPr>
          <w:sz w:val="24"/>
          <w:szCs w:val="24"/>
        </w:rPr>
        <w:t>01</w:t>
      </w:r>
      <w:r w:rsidR="00455EE7">
        <w:rPr>
          <w:sz w:val="24"/>
          <w:szCs w:val="24"/>
        </w:rPr>
        <w:t xml:space="preserve"> de </w:t>
      </w:r>
      <w:r w:rsidR="001306AC">
        <w:rPr>
          <w:sz w:val="24"/>
          <w:szCs w:val="24"/>
        </w:rPr>
        <w:t>Ju</w:t>
      </w:r>
      <w:r w:rsidR="00EA6C88">
        <w:rPr>
          <w:sz w:val="24"/>
          <w:szCs w:val="24"/>
        </w:rPr>
        <w:t>l</w:t>
      </w:r>
      <w:r w:rsidR="001306AC">
        <w:rPr>
          <w:sz w:val="24"/>
          <w:szCs w:val="24"/>
        </w:rPr>
        <w:t>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850"/>
        <w:gridCol w:w="709"/>
        <w:gridCol w:w="1418"/>
        <w:gridCol w:w="1417"/>
        <w:gridCol w:w="1276"/>
      </w:tblGrid>
      <w:tr w:rsidR="00EA6C88" w:rsidRPr="00A45094" w:rsidTr="00C46C1F">
        <w:trPr>
          <w:trHeight w:val="330"/>
        </w:trPr>
        <w:tc>
          <w:tcPr>
            <w:tcW w:w="675" w:type="dxa"/>
            <w:vAlign w:val="center"/>
          </w:tcPr>
          <w:p w:rsidR="00EA6C88" w:rsidRPr="00A45094" w:rsidRDefault="00EA6C88" w:rsidP="00C46C1F">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EA6C88" w:rsidRPr="00A45094" w:rsidRDefault="00EA6C88" w:rsidP="00C46C1F">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EA6C88" w:rsidRPr="00A45094" w:rsidRDefault="00EA6C88" w:rsidP="00C46C1F">
            <w:pPr>
              <w:pStyle w:val="CabealhoeRodap"/>
              <w:spacing w:after="0"/>
              <w:jc w:val="center"/>
              <w:rPr>
                <w:b/>
                <w:sz w:val="20"/>
                <w:szCs w:val="20"/>
                <w:lang w:eastAsia="pt-BR"/>
              </w:rPr>
            </w:pPr>
            <w:r w:rsidRPr="00A45094">
              <w:rPr>
                <w:b/>
                <w:sz w:val="20"/>
                <w:szCs w:val="20"/>
                <w:lang w:eastAsia="pt-BR"/>
              </w:rPr>
              <w:t>Descrição</w:t>
            </w:r>
          </w:p>
        </w:tc>
        <w:tc>
          <w:tcPr>
            <w:tcW w:w="850" w:type="dxa"/>
            <w:noWrap/>
            <w:vAlign w:val="center"/>
            <w:hideMark/>
          </w:tcPr>
          <w:p w:rsidR="00EA6C88" w:rsidRPr="00A45094" w:rsidRDefault="00EA6C88" w:rsidP="00C46C1F">
            <w:pPr>
              <w:pStyle w:val="CabealhoeRodap"/>
              <w:spacing w:after="0"/>
              <w:jc w:val="center"/>
              <w:rPr>
                <w:b/>
                <w:sz w:val="20"/>
                <w:szCs w:val="20"/>
                <w:lang w:eastAsia="pt-BR"/>
              </w:rPr>
            </w:pPr>
            <w:r w:rsidRPr="00A45094">
              <w:rPr>
                <w:b/>
                <w:sz w:val="20"/>
                <w:szCs w:val="20"/>
                <w:lang w:eastAsia="pt-BR"/>
              </w:rPr>
              <w:t>Quant.</w:t>
            </w:r>
          </w:p>
        </w:tc>
        <w:tc>
          <w:tcPr>
            <w:tcW w:w="709" w:type="dxa"/>
            <w:noWrap/>
            <w:vAlign w:val="center"/>
            <w:hideMark/>
          </w:tcPr>
          <w:p w:rsidR="00EA6C88" w:rsidRPr="00A45094" w:rsidRDefault="00EA6C88" w:rsidP="00C46C1F">
            <w:pPr>
              <w:pStyle w:val="CabealhoeRodap"/>
              <w:spacing w:after="0"/>
              <w:jc w:val="center"/>
              <w:rPr>
                <w:b/>
                <w:sz w:val="20"/>
                <w:szCs w:val="20"/>
                <w:lang w:eastAsia="pt-BR"/>
              </w:rPr>
            </w:pPr>
            <w:r>
              <w:rPr>
                <w:b/>
                <w:sz w:val="20"/>
                <w:szCs w:val="20"/>
                <w:lang w:eastAsia="pt-BR"/>
              </w:rPr>
              <w:t>Unid.</w:t>
            </w:r>
          </w:p>
        </w:tc>
        <w:tc>
          <w:tcPr>
            <w:tcW w:w="1418" w:type="dxa"/>
            <w:vAlign w:val="center"/>
          </w:tcPr>
          <w:p w:rsidR="00EA6C88" w:rsidRPr="00A45094" w:rsidRDefault="00EA6C88" w:rsidP="00C46C1F">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EA6C88" w:rsidRPr="00A45094" w:rsidRDefault="00EA6C88" w:rsidP="00C46C1F">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EA6C88" w:rsidRPr="00A45094" w:rsidRDefault="00EA6C88" w:rsidP="00C46C1F">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EA6C88" w:rsidRPr="00A45094" w:rsidTr="00C46C1F">
        <w:trPr>
          <w:trHeight w:val="618"/>
        </w:trPr>
        <w:tc>
          <w:tcPr>
            <w:tcW w:w="675" w:type="dxa"/>
            <w:vAlign w:val="center"/>
          </w:tcPr>
          <w:p w:rsidR="00EA6C88" w:rsidRPr="00F4701C" w:rsidRDefault="00EA6C88" w:rsidP="00C46C1F">
            <w:pPr>
              <w:jc w:val="center"/>
              <w:rPr>
                <w:rFonts w:cstheme="minorHAnsi"/>
                <w:b/>
                <w:bCs/>
                <w:color w:val="000000"/>
              </w:rPr>
            </w:pPr>
            <w:proofErr w:type="gramStart"/>
            <w:r w:rsidRPr="00F4701C">
              <w:rPr>
                <w:rFonts w:cstheme="minorHAnsi"/>
                <w:b/>
                <w:bCs/>
                <w:color w:val="000000"/>
              </w:rPr>
              <w:t>1</w:t>
            </w:r>
            <w:proofErr w:type="gramEnd"/>
          </w:p>
        </w:tc>
        <w:tc>
          <w:tcPr>
            <w:tcW w:w="851" w:type="dxa"/>
            <w:vAlign w:val="center"/>
          </w:tcPr>
          <w:p w:rsidR="00EA6C88" w:rsidRPr="009B72A4" w:rsidRDefault="00EA6C88" w:rsidP="00C46C1F">
            <w:pPr>
              <w:widowControl w:val="0"/>
              <w:spacing w:before="120" w:after="120" w:line="264" w:lineRule="auto"/>
              <w:ind w:right="-1"/>
              <w:jc w:val="center"/>
              <w:rPr>
                <w:rFonts w:cstheme="minorHAnsi"/>
                <w:sz w:val="20"/>
                <w:szCs w:val="20"/>
              </w:rPr>
            </w:pPr>
            <w:r>
              <w:rPr>
                <w:rFonts w:cstheme="minorHAnsi"/>
                <w:color w:val="000000"/>
                <w:sz w:val="20"/>
                <w:szCs w:val="20"/>
              </w:rPr>
              <w:t>118998</w:t>
            </w:r>
          </w:p>
        </w:tc>
        <w:tc>
          <w:tcPr>
            <w:tcW w:w="3402" w:type="dxa"/>
            <w:vAlign w:val="center"/>
          </w:tcPr>
          <w:p w:rsidR="00EA6C88" w:rsidRPr="0039200A" w:rsidRDefault="00EA6C88" w:rsidP="00C46C1F">
            <w:pPr>
              <w:widowControl w:val="0"/>
              <w:spacing w:before="120" w:after="120" w:line="264" w:lineRule="auto"/>
              <w:ind w:right="-1"/>
              <w:jc w:val="both"/>
              <w:rPr>
                <w:rFonts w:cstheme="minorHAnsi"/>
                <w:b/>
                <w:bCs/>
                <w:color w:val="262626"/>
                <w:sz w:val="20"/>
                <w:szCs w:val="20"/>
              </w:rPr>
            </w:pPr>
            <w:r w:rsidRPr="0039200A">
              <w:rPr>
                <w:rFonts w:cstheme="minorHAnsi"/>
                <w:b/>
                <w:bCs/>
                <w:color w:val="262626"/>
                <w:sz w:val="20"/>
                <w:szCs w:val="20"/>
              </w:rPr>
              <w:t>GABINETE PARA PIA EM MDF REVESTIDO EM LAMINADO MELAMINICO, COM PORTAS E GAVETAS, ALTURA DO GABINETE DE 0,70 M - MEDIDA: 1,20 X 0,50 M (VARIACAO DE +/- 05 CM</w:t>
            </w:r>
            <w:proofErr w:type="gramStart"/>
            <w:r w:rsidRPr="0039200A">
              <w:rPr>
                <w:rFonts w:cstheme="minorHAnsi"/>
                <w:b/>
                <w:bCs/>
                <w:color w:val="262626"/>
                <w:sz w:val="20"/>
                <w:szCs w:val="20"/>
              </w:rPr>
              <w:t>)</w:t>
            </w:r>
            <w:proofErr w:type="gramEnd"/>
          </w:p>
          <w:p w:rsidR="00EA6C88" w:rsidRDefault="00EA6C88" w:rsidP="00C46C1F">
            <w:pPr>
              <w:widowControl w:val="0"/>
              <w:spacing w:before="120" w:after="120" w:line="264" w:lineRule="auto"/>
              <w:ind w:right="-1"/>
              <w:jc w:val="both"/>
              <w:rPr>
                <w:rFonts w:cstheme="minorHAnsi"/>
                <w:bCs/>
                <w:color w:val="262626"/>
                <w:sz w:val="20"/>
                <w:szCs w:val="20"/>
              </w:rPr>
            </w:pPr>
          </w:p>
          <w:p w:rsidR="00EA6C88" w:rsidRDefault="00EA6C88" w:rsidP="00C46C1F">
            <w:pPr>
              <w:widowControl w:val="0"/>
              <w:spacing w:before="120" w:after="120" w:line="264" w:lineRule="auto"/>
              <w:ind w:right="-1"/>
              <w:jc w:val="both"/>
              <w:rPr>
                <w:rFonts w:cstheme="minorHAnsi"/>
                <w:sz w:val="20"/>
                <w:szCs w:val="20"/>
              </w:rPr>
            </w:pPr>
            <w:r w:rsidRPr="0039200A">
              <w:rPr>
                <w:rFonts w:cstheme="minorHAnsi"/>
                <w:sz w:val="20"/>
                <w:szCs w:val="20"/>
              </w:rPr>
              <w:t>A ENTREGA DEVERÁ SER REALIZADA NA DIVISÃO DE ESTRUTURAS DE SAÚDE (DES) - RUA SAIGIRO NAKAMURA Nº 10 - ENTRADA PELA DEFESA CIVIL -</w:t>
            </w:r>
            <w:r>
              <w:rPr>
                <w:rFonts w:cstheme="minorHAnsi"/>
                <w:sz w:val="20"/>
                <w:szCs w:val="20"/>
              </w:rPr>
              <w:t xml:space="preserve"> </w:t>
            </w:r>
            <w:r w:rsidRPr="0039200A">
              <w:rPr>
                <w:rFonts w:cstheme="minorHAnsi"/>
                <w:sz w:val="20"/>
                <w:szCs w:val="20"/>
              </w:rPr>
              <w:t xml:space="preserve">SEGUIR NO FINAL À ESQUERDA - VILA INDUSTRIAL - SÃO JOSÉ DOS CAMPOS/SP– </w:t>
            </w:r>
            <w:proofErr w:type="gramStart"/>
            <w:r w:rsidRPr="0039200A">
              <w:rPr>
                <w:rFonts w:cstheme="minorHAnsi"/>
                <w:sz w:val="20"/>
                <w:szCs w:val="20"/>
              </w:rPr>
              <w:t>CEP:</w:t>
            </w:r>
            <w:proofErr w:type="gramEnd"/>
            <w:r w:rsidRPr="0039200A">
              <w:rPr>
                <w:rFonts w:cstheme="minorHAnsi"/>
                <w:sz w:val="20"/>
                <w:szCs w:val="20"/>
              </w:rPr>
              <w:t xml:space="preserve">12220-280, DAS 07H30MIN </w:t>
            </w:r>
            <w:r>
              <w:rPr>
                <w:rFonts w:cstheme="minorHAnsi"/>
                <w:sz w:val="20"/>
                <w:szCs w:val="20"/>
              </w:rPr>
              <w:t>ÀS 11H30MIN E DAS 13H ÀS 15H30.</w:t>
            </w:r>
          </w:p>
          <w:p w:rsidR="00EA6C88" w:rsidRDefault="00EA6C88" w:rsidP="00C46C1F">
            <w:pPr>
              <w:widowControl w:val="0"/>
              <w:spacing w:before="120" w:after="120" w:line="264" w:lineRule="auto"/>
              <w:ind w:right="-1"/>
              <w:jc w:val="both"/>
              <w:rPr>
                <w:rFonts w:cstheme="minorHAnsi"/>
                <w:sz w:val="20"/>
                <w:szCs w:val="20"/>
              </w:rPr>
            </w:pPr>
          </w:p>
          <w:p w:rsidR="00EA6C88" w:rsidRDefault="00EA6C88" w:rsidP="00C46C1F">
            <w:pPr>
              <w:widowControl w:val="0"/>
              <w:spacing w:before="120" w:after="120" w:line="264" w:lineRule="auto"/>
              <w:ind w:right="-1"/>
              <w:jc w:val="both"/>
              <w:rPr>
                <w:rFonts w:cstheme="minorHAnsi"/>
                <w:sz w:val="20"/>
                <w:szCs w:val="20"/>
              </w:rPr>
            </w:pPr>
            <w:r w:rsidRPr="0039200A">
              <w:rPr>
                <w:rFonts w:cstheme="minorHAnsi"/>
                <w:sz w:val="20"/>
                <w:szCs w:val="20"/>
              </w:rPr>
              <w:t>FALAR COM JULIANA - TEL.: (12) 98834 7859 / 3921 8841</w:t>
            </w:r>
            <w:r>
              <w:rPr>
                <w:rFonts w:cstheme="minorHAnsi"/>
                <w:sz w:val="20"/>
                <w:szCs w:val="20"/>
              </w:rPr>
              <w:t>.</w:t>
            </w:r>
          </w:p>
          <w:p w:rsidR="00EA6C88" w:rsidRDefault="00EA6C88" w:rsidP="00C46C1F">
            <w:pPr>
              <w:widowControl w:val="0"/>
              <w:spacing w:before="120" w:after="120" w:line="264" w:lineRule="auto"/>
              <w:ind w:right="-1"/>
              <w:jc w:val="both"/>
              <w:rPr>
                <w:rFonts w:cstheme="minorHAnsi"/>
                <w:sz w:val="20"/>
                <w:szCs w:val="20"/>
              </w:rPr>
            </w:pPr>
          </w:p>
          <w:p w:rsidR="00EA6C88" w:rsidRPr="0039200A" w:rsidRDefault="00EA6C88" w:rsidP="00C46C1F">
            <w:pPr>
              <w:widowControl w:val="0"/>
              <w:spacing w:before="120" w:after="120" w:line="264" w:lineRule="auto"/>
              <w:ind w:right="-1"/>
              <w:jc w:val="both"/>
              <w:rPr>
                <w:rFonts w:cstheme="minorHAnsi"/>
                <w:sz w:val="20"/>
                <w:szCs w:val="20"/>
              </w:rPr>
            </w:pPr>
            <w:r w:rsidRPr="0039200A">
              <w:rPr>
                <w:rFonts w:cstheme="minorHAnsi"/>
                <w:sz w:val="20"/>
                <w:szCs w:val="20"/>
              </w:rPr>
              <w:t xml:space="preserve">ENVIAR NOTA FISCAL PARA E-MAIL - </w:t>
            </w:r>
            <w:proofErr w:type="spellStart"/>
            <w:r w:rsidRPr="0039200A">
              <w:rPr>
                <w:rFonts w:cstheme="minorHAnsi"/>
                <w:sz w:val="20"/>
                <w:szCs w:val="20"/>
              </w:rPr>
              <w:t>ss.dmsalmoxarifado@sjc</w:t>
            </w:r>
            <w:proofErr w:type="spellEnd"/>
            <w:r w:rsidRPr="0039200A">
              <w:rPr>
                <w:rFonts w:cstheme="minorHAnsi"/>
                <w:sz w:val="20"/>
                <w:szCs w:val="20"/>
              </w:rPr>
              <w:t xml:space="preserve">. </w:t>
            </w:r>
            <w:proofErr w:type="gramStart"/>
            <w:r w:rsidRPr="0039200A">
              <w:rPr>
                <w:rFonts w:cstheme="minorHAnsi"/>
                <w:sz w:val="20"/>
                <w:szCs w:val="20"/>
              </w:rPr>
              <w:t>sp</w:t>
            </w:r>
            <w:proofErr w:type="gramEnd"/>
            <w:r w:rsidRPr="0039200A">
              <w:rPr>
                <w:rFonts w:cstheme="minorHAnsi"/>
                <w:sz w:val="20"/>
                <w:szCs w:val="20"/>
              </w:rPr>
              <w:t>.gov.br; daniele.mano@sjc.</w:t>
            </w:r>
            <w:r>
              <w:rPr>
                <w:rFonts w:cstheme="minorHAnsi"/>
                <w:sz w:val="20"/>
                <w:szCs w:val="20"/>
              </w:rPr>
              <w:t>sp.gov.br;saudenf@sjc.sp.gov.br.</w:t>
            </w:r>
          </w:p>
        </w:tc>
        <w:tc>
          <w:tcPr>
            <w:tcW w:w="850" w:type="dxa"/>
            <w:noWrap/>
            <w:vAlign w:val="center"/>
          </w:tcPr>
          <w:p w:rsidR="00EA6C88" w:rsidRPr="009B72A4" w:rsidRDefault="00EA6C88" w:rsidP="00C46C1F">
            <w:pPr>
              <w:widowControl w:val="0"/>
              <w:spacing w:before="120" w:after="120" w:line="264" w:lineRule="auto"/>
              <w:ind w:right="-1"/>
              <w:jc w:val="center"/>
              <w:rPr>
                <w:rFonts w:cstheme="minorHAnsi"/>
                <w:sz w:val="20"/>
                <w:szCs w:val="20"/>
              </w:rPr>
            </w:pPr>
            <w:r>
              <w:rPr>
                <w:rFonts w:cstheme="minorHAnsi"/>
                <w:color w:val="000000"/>
                <w:sz w:val="20"/>
                <w:szCs w:val="20"/>
              </w:rPr>
              <w:t>02</w:t>
            </w:r>
          </w:p>
        </w:tc>
        <w:tc>
          <w:tcPr>
            <w:tcW w:w="709" w:type="dxa"/>
            <w:noWrap/>
            <w:vAlign w:val="center"/>
          </w:tcPr>
          <w:p w:rsidR="00EA6C88" w:rsidRPr="009B72A4" w:rsidRDefault="00EA6C88" w:rsidP="00C46C1F">
            <w:pPr>
              <w:widowControl w:val="0"/>
              <w:spacing w:before="120" w:after="120" w:line="264" w:lineRule="auto"/>
              <w:ind w:right="-1"/>
              <w:jc w:val="center"/>
              <w:rPr>
                <w:rFonts w:cstheme="minorHAnsi"/>
                <w:sz w:val="20"/>
                <w:szCs w:val="20"/>
              </w:rPr>
            </w:pPr>
            <w:r>
              <w:rPr>
                <w:rFonts w:cstheme="minorHAnsi"/>
                <w:color w:val="000000"/>
                <w:sz w:val="20"/>
                <w:szCs w:val="20"/>
              </w:rPr>
              <w:t>PC</w:t>
            </w:r>
          </w:p>
        </w:tc>
        <w:tc>
          <w:tcPr>
            <w:tcW w:w="1418" w:type="dxa"/>
            <w:vAlign w:val="center"/>
          </w:tcPr>
          <w:p w:rsidR="00EA6C88" w:rsidRPr="00367CF8" w:rsidRDefault="00EA6C88" w:rsidP="00C46C1F">
            <w:pPr>
              <w:spacing w:after="0"/>
              <w:rPr>
                <w:rFonts w:cstheme="minorHAnsi"/>
                <w:sz w:val="20"/>
                <w:szCs w:val="20"/>
                <w:lang w:eastAsia="pt-BR"/>
              </w:rPr>
            </w:pPr>
          </w:p>
        </w:tc>
        <w:tc>
          <w:tcPr>
            <w:tcW w:w="1417" w:type="dxa"/>
            <w:noWrap/>
            <w:vAlign w:val="center"/>
          </w:tcPr>
          <w:p w:rsidR="00EA6C88" w:rsidRPr="00367CF8" w:rsidRDefault="00EA6C88" w:rsidP="00C46C1F">
            <w:pPr>
              <w:spacing w:after="0"/>
              <w:rPr>
                <w:rFonts w:cstheme="minorHAnsi"/>
                <w:sz w:val="20"/>
                <w:szCs w:val="20"/>
                <w:lang w:eastAsia="pt-BR"/>
              </w:rPr>
            </w:pPr>
          </w:p>
        </w:tc>
        <w:tc>
          <w:tcPr>
            <w:tcW w:w="1276" w:type="dxa"/>
            <w:vAlign w:val="center"/>
          </w:tcPr>
          <w:p w:rsidR="00EA6C88" w:rsidRPr="00F4701C" w:rsidRDefault="00EA6C88" w:rsidP="00C46C1F">
            <w:pPr>
              <w:spacing w:after="0"/>
              <w:rPr>
                <w:rFonts w:cstheme="minorHAnsi"/>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p>
    <w:p w:rsidR="00EA6C88" w:rsidRDefault="00EA6C88"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F94E0E" w:rsidRDefault="00F94E0E"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lastRenderedPageBreak/>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EA6C88">
        <w:rPr>
          <w:rFonts w:cstheme="minorHAnsi"/>
          <w:b/>
          <w:sz w:val="24"/>
          <w:szCs w:val="24"/>
        </w:rPr>
        <w:t>1852</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3C157E" w:rsidRPr="00C772EC" w:rsidRDefault="003C157E" w:rsidP="003C157E">
      <w:pPr>
        <w:spacing w:after="0" w:line="240" w:lineRule="auto"/>
        <w:jc w:val="both"/>
        <w:rPr>
          <w:rFonts w:cstheme="minorHAnsi"/>
          <w:b/>
          <w:sz w:val="24"/>
          <w:szCs w:val="24"/>
        </w:rPr>
      </w:pPr>
      <w:r w:rsidRPr="00C772EC">
        <w:rPr>
          <w:rFonts w:cstheme="minorHAnsi"/>
          <w:b/>
          <w:sz w:val="24"/>
          <w:szCs w:val="24"/>
        </w:rPr>
        <w:t xml:space="preserve">OBJETO: </w:t>
      </w:r>
      <w:r w:rsidR="00EA6C88">
        <w:rPr>
          <w:rFonts w:cstheme="minorHAnsi"/>
          <w:sz w:val="24"/>
          <w:szCs w:val="24"/>
        </w:rPr>
        <w:t>GABINETE PARA PIA EM MDF.</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6C88"/>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9E915-0367-4E3F-B880-74EF6DF21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2744</Words>
  <Characters>14820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8</cp:revision>
  <cp:lastPrinted>2023-12-14T17:10:00Z</cp:lastPrinted>
  <dcterms:created xsi:type="dcterms:W3CDTF">2026-04-15T19:34:00Z</dcterms:created>
  <dcterms:modified xsi:type="dcterms:W3CDTF">2026-07-01T17:53:00Z</dcterms:modified>
  <dc:language>pt-BR</dc:language>
</cp:coreProperties>
</file>