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DF5A5B">
              <w:rPr>
                <w:rFonts w:eastAsia="Calibri"/>
                <w:b/>
                <w:sz w:val="32"/>
                <w:szCs w:val="32"/>
                <w:shd w:val="clear" w:color="auto" w:fill="FFFFFF"/>
              </w:rPr>
              <w:t>1795</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DF5A5B">
              <w:t>06</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DF5A5B">
              <w:t>63531</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DF5A5B">
              <w:t>13</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DF5A5B">
              <w:t>10</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DF5A5B">
              <w:t>AQUISIÇÃO DE PREGOS, PONTALETES, SARRAFOS E TELHA DE AÇO</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DF5A5B">
        <w:rPr>
          <w:b/>
          <w:sz w:val="24"/>
          <w:szCs w:val="24"/>
          <w:shd w:val="clear" w:color="auto" w:fill="FFFFFF"/>
        </w:rPr>
        <w:t>1795</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DF5A5B">
        <w:rPr>
          <w:sz w:val="24"/>
          <w:szCs w:val="24"/>
          <w:shd w:val="clear" w:color="auto" w:fill="FFFFFF"/>
        </w:rPr>
        <w:t>1795</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DF5A5B">
        <w:t>06</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DF5A5B" w:rsidTr="00AD5367">
        <w:trPr>
          <w:trHeight w:val="642"/>
        </w:trPr>
        <w:tc>
          <w:tcPr>
            <w:tcW w:w="667" w:type="dxa"/>
            <w:vAlign w:val="center"/>
          </w:tcPr>
          <w:p w:rsidR="00DF5A5B" w:rsidRPr="003D5B7C" w:rsidRDefault="00DF5A5B" w:rsidP="003D5B7C">
            <w:pPr>
              <w:pStyle w:val="CabealhoeRodap"/>
            </w:pPr>
            <w:proofErr w:type="gramStart"/>
            <w:r w:rsidRPr="003D5B7C">
              <w:t>1</w:t>
            </w:r>
            <w:proofErr w:type="gramEnd"/>
          </w:p>
        </w:tc>
        <w:tc>
          <w:tcPr>
            <w:tcW w:w="921" w:type="dxa"/>
            <w:vAlign w:val="center"/>
          </w:tcPr>
          <w:p w:rsidR="00DF5A5B" w:rsidRPr="00A45094" w:rsidRDefault="00DF5A5B" w:rsidP="00904C34">
            <w:pPr>
              <w:pStyle w:val="CabealhoeRodap"/>
              <w:spacing w:after="0"/>
              <w:jc w:val="center"/>
              <w:rPr>
                <w:sz w:val="20"/>
                <w:szCs w:val="20"/>
                <w:lang w:eastAsia="pt-BR"/>
              </w:rPr>
            </w:pPr>
            <w:r>
              <w:t>105396</w:t>
            </w:r>
          </w:p>
        </w:tc>
        <w:tc>
          <w:tcPr>
            <w:tcW w:w="4012" w:type="dxa"/>
            <w:vAlign w:val="center"/>
          </w:tcPr>
          <w:p w:rsidR="00DF5A5B" w:rsidRPr="00B454A1" w:rsidRDefault="00DF5A5B" w:rsidP="00904C34">
            <w:pPr>
              <w:pStyle w:val="CabealhoeRodap"/>
              <w:spacing w:after="0"/>
              <w:jc w:val="center"/>
              <w:rPr>
                <w:rFonts w:ascii="Segoe UI" w:hAnsi="Segoe UI" w:cs="Segoe UI"/>
                <w:b/>
                <w:color w:val="262626"/>
                <w:sz w:val="18"/>
                <w:szCs w:val="18"/>
                <w:shd w:val="clear" w:color="auto" w:fill="FFFFFF"/>
              </w:rPr>
            </w:pPr>
            <w:r>
              <w:t xml:space="preserve">PREGO GALVANIZADO C/ </w:t>
            </w:r>
            <w:proofErr w:type="gramStart"/>
            <w:r>
              <w:t>CABECA -TELHEIRO</w:t>
            </w:r>
            <w:proofErr w:type="gramEnd"/>
            <w:r>
              <w:t xml:space="preserve"> P/ TELHA ECOLOGICA C/ CONJUNTO DE VEDACAO 18 X 27 MM</w:t>
            </w:r>
          </w:p>
        </w:tc>
        <w:tc>
          <w:tcPr>
            <w:tcW w:w="651" w:type="dxa"/>
            <w:vAlign w:val="center"/>
          </w:tcPr>
          <w:p w:rsidR="00DF5A5B" w:rsidRPr="00A45094" w:rsidRDefault="00DF5A5B" w:rsidP="00904C34">
            <w:pPr>
              <w:spacing w:after="0" w:line="240" w:lineRule="auto"/>
              <w:ind w:left="-142"/>
              <w:jc w:val="center"/>
              <w:rPr>
                <w:sz w:val="20"/>
                <w:szCs w:val="20"/>
                <w:lang w:eastAsia="pt-BR"/>
              </w:rPr>
            </w:pPr>
            <w:r>
              <w:rPr>
                <w:sz w:val="20"/>
                <w:szCs w:val="20"/>
                <w:lang w:eastAsia="pt-BR"/>
              </w:rPr>
              <w:t>KG</w:t>
            </w:r>
          </w:p>
        </w:tc>
        <w:tc>
          <w:tcPr>
            <w:tcW w:w="776" w:type="dxa"/>
            <w:vAlign w:val="center"/>
          </w:tcPr>
          <w:p w:rsidR="00DF5A5B" w:rsidRPr="00A45094" w:rsidRDefault="00DF5A5B" w:rsidP="00904C34">
            <w:pPr>
              <w:spacing w:after="0" w:line="240" w:lineRule="auto"/>
              <w:ind w:left="-142"/>
              <w:jc w:val="center"/>
              <w:rPr>
                <w:sz w:val="20"/>
                <w:szCs w:val="20"/>
                <w:lang w:eastAsia="pt-BR"/>
              </w:rPr>
            </w:pPr>
            <w:r>
              <w:rPr>
                <w:sz w:val="20"/>
                <w:szCs w:val="20"/>
                <w:lang w:eastAsia="pt-BR"/>
              </w:rPr>
              <w:t>03</w:t>
            </w:r>
          </w:p>
        </w:tc>
        <w:tc>
          <w:tcPr>
            <w:tcW w:w="1052"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76"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43" w:type="dxa"/>
            <w:vAlign w:val="center"/>
          </w:tcPr>
          <w:p w:rsidR="00DF5A5B" w:rsidRPr="003D5B7C" w:rsidRDefault="00DF5A5B" w:rsidP="003D5B7C"/>
        </w:tc>
      </w:tr>
      <w:tr w:rsidR="00DF5A5B" w:rsidTr="00AD5367">
        <w:trPr>
          <w:trHeight w:val="642"/>
        </w:trPr>
        <w:tc>
          <w:tcPr>
            <w:tcW w:w="667" w:type="dxa"/>
            <w:vAlign w:val="center"/>
          </w:tcPr>
          <w:p w:rsidR="00DF5A5B" w:rsidRPr="003D5B7C" w:rsidRDefault="00DF5A5B" w:rsidP="003D5B7C">
            <w:pPr>
              <w:pStyle w:val="CabealhoeRodap"/>
            </w:pPr>
            <w:proofErr w:type="gramStart"/>
            <w:r>
              <w:t>2</w:t>
            </w:r>
            <w:proofErr w:type="gramEnd"/>
          </w:p>
        </w:tc>
        <w:tc>
          <w:tcPr>
            <w:tcW w:w="921" w:type="dxa"/>
            <w:vAlign w:val="center"/>
          </w:tcPr>
          <w:p w:rsidR="00DF5A5B" w:rsidRDefault="00DF5A5B" w:rsidP="00904C34">
            <w:pPr>
              <w:pStyle w:val="CabealhoeRodap"/>
              <w:spacing w:after="0"/>
              <w:jc w:val="center"/>
            </w:pPr>
            <w:r>
              <w:t>138427</w:t>
            </w:r>
          </w:p>
        </w:tc>
        <w:tc>
          <w:tcPr>
            <w:tcW w:w="4012" w:type="dxa"/>
            <w:vAlign w:val="center"/>
          </w:tcPr>
          <w:p w:rsidR="00DF5A5B" w:rsidRDefault="00DF5A5B" w:rsidP="00904C34">
            <w:pPr>
              <w:pStyle w:val="CabealhoeRodap"/>
              <w:spacing w:after="0"/>
              <w:jc w:val="center"/>
            </w:pPr>
            <w:r>
              <w:t xml:space="preserve">PONTALETE EUCALIPTO TRATADO, 12 A 15 CM DIAMETRO 3,00 M DE </w:t>
            </w:r>
            <w:proofErr w:type="gramStart"/>
            <w:r>
              <w:t>COMPRIMENTO</w:t>
            </w:r>
            <w:proofErr w:type="gramEnd"/>
          </w:p>
        </w:tc>
        <w:tc>
          <w:tcPr>
            <w:tcW w:w="651"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20</w:t>
            </w:r>
          </w:p>
        </w:tc>
        <w:tc>
          <w:tcPr>
            <w:tcW w:w="1052"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76"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43" w:type="dxa"/>
            <w:vAlign w:val="center"/>
          </w:tcPr>
          <w:p w:rsidR="00DF5A5B" w:rsidRPr="003D5B7C" w:rsidRDefault="00DF5A5B" w:rsidP="003D5B7C"/>
        </w:tc>
      </w:tr>
      <w:tr w:rsidR="00DF5A5B" w:rsidTr="00AD5367">
        <w:trPr>
          <w:trHeight w:val="642"/>
        </w:trPr>
        <w:tc>
          <w:tcPr>
            <w:tcW w:w="667" w:type="dxa"/>
            <w:vAlign w:val="center"/>
          </w:tcPr>
          <w:p w:rsidR="00DF5A5B" w:rsidRPr="003D5B7C" w:rsidRDefault="00DF5A5B" w:rsidP="003D5B7C">
            <w:pPr>
              <w:pStyle w:val="CabealhoeRodap"/>
            </w:pPr>
            <w:proofErr w:type="gramStart"/>
            <w:r>
              <w:t>3</w:t>
            </w:r>
            <w:proofErr w:type="gramEnd"/>
          </w:p>
        </w:tc>
        <w:tc>
          <w:tcPr>
            <w:tcW w:w="921" w:type="dxa"/>
            <w:vAlign w:val="center"/>
          </w:tcPr>
          <w:p w:rsidR="00DF5A5B" w:rsidRDefault="00DF5A5B" w:rsidP="00904C34">
            <w:pPr>
              <w:pStyle w:val="CabealhoeRodap"/>
              <w:spacing w:after="0"/>
              <w:jc w:val="center"/>
            </w:pPr>
            <w:r>
              <w:t>149593</w:t>
            </w:r>
          </w:p>
        </w:tc>
        <w:tc>
          <w:tcPr>
            <w:tcW w:w="4012" w:type="dxa"/>
            <w:vAlign w:val="center"/>
          </w:tcPr>
          <w:p w:rsidR="00DF5A5B" w:rsidRDefault="00DF5A5B" w:rsidP="00904C34">
            <w:pPr>
              <w:pStyle w:val="CabealhoeRodap"/>
              <w:spacing w:after="0"/>
              <w:jc w:val="center"/>
            </w:pPr>
            <w:r>
              <w:t>SARRAFO DE MADEIRA DE PINUS 10,00 X 2,5 CM (DESDOBRADA E NAO APARELHADA) 3M</w:t>
            </w:r>
          </w:p>
        </w:tc>
        <w:tc>
          <w:tcPr>
            <w:tcW w:w="651"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UN</w:t>
            </w:r>
          </w:p>
        </w:tc>
        <w:tc>
          <w:tcPr>
            <w:tcW w:w="776"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42</w:t>
            </w:r>
          </w:p>
        </w:tc>
        <w:tc>
          <w:tcPr>
            <w:tcW w:w="1052"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76"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43" w:type="dxa"/>
            <w:vAlign w:val="center"/>
          </w:tcPr>
          <w:p w:rsidR="00DF5A5B" w:rsidRPr="003D5B7C" w:rsidRDefault="00DF5A5B" w:rsidP="003D5B7C"/>
        </w:tc>
      </w:tr>
      <w:tr w:rsidR="00DF5A5B" w:rsidTr="00AD5367">
        <w:trPr>
          <w:trHeight w:val="642"/>
        </w:trPr>
        <w:tc>
          <w:tcPr>
            <w:tcW w:w="667" w:type="dxa"/>
            <w:vAlign w:val="center"/>
          </w:tcPr>
          <w:p w:rsidR="00DF5A5B" w:rsidRPr="003D5B7C" w:rsidRDefault="00DF5A5B" w:rsidP="003D5B7C">
            <w:pPr>
              <w:pStyle w:val="CabealhoeRodap"/>
            </w:pPr>
            <w:proofErr w:type="gramStart"/>
            <w:r>
              <w:t>4</w:t>
            </w:r>
            <w:proofErr w:type="gramEnd"/>
          </w:p>
        </w:tc>
        <w:tc>
          <w:tcPr>
            <w:tcW w:w="921" w:type="dxa"/>
            <w:vAlign w:val="center"/>
          </w:tcPr>
          <w:p w:rsidR="00DF5A5B" w:rsidRDefault="00DF5A5B" w:rsidP="00904C34">
            <w:pPr>
              <w:pStyle w:val="CabealhoeRodap"/>
              <w:spacing w:after="0"/>
              <w:jc w:val="center"/>
            </w:pPr>
            <w:r>
              <w:t>149594</w:t>
            </w:r>
          </w:p>
        </w:tc>
        <w:tc>
          <w:tcPr>
            <w:tcW w:w="4012" w:type="dxa"/>
            <w:vAlign w:val="center"/>
          </w:tcPr>
          <w:p w:rsidR="00DF5A5B" w:rsidRDefault="00DF5A5B" w:rsidP="00904C34">
            <w:pPr>
              <w:pStyle w:val="CabealhoeRodap"/>
              <w:spacing w:after="0"/>
              <w:jc w:val="center"/>
            </w:pPr>
            <w:r>
              <w:t xml:space="preserve">TELHA ACO TRAPEZOIDAL </w:t>
            </w:r>
            <w:proofErr w:type="gramStart"/>
            <w:r>
              <w:t>40MM</w:t>
            </w:r>
            <w:proofErr w:type="gramEnd"/>
            <w:r>
              <w:t xml:space="preserve"> X 1050MM X 2,20 M</w:t>
            </w:r>
          </w:p>
        </w:tc>
        <w:tc>
          <w:tcPr>
            <w:tcW w:w="651"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35</w:t>
            </w:r>
          </w:p>
        </w:tc>
        <w:tc>
          <w:tcPr>
            <w:tcW w:w="1052"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76"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43" w:type="dxa"/>
            <w:vAlign w:val="center"/>
          </w:tcPr>
          <w:p w:rsidR="00DF5A5B" w:rsidRPr="003D5B7C" w:rsidRDefault="00DF5A5B" w:rsidP="003D5B7C"/>
        </w:tc>
      </w:tr>
      <w:tr w:rsidR="00DF5A5B" w:rsidTr="00AD5367">
        <w:trPr>
          <w:trHeight w:val="642"/>
        </w:trPr>
        <w:tc>
          <w:tcPr>
            <w:tcW w:w="667" w:type="dxa"/>
            <w:vAlign w:val="center"/>
          </w:tcPr>
          <w:p w:rsidR="00DF5A5B" w:rsidRPr="003D5B7C" w:rsidRDefault="00DF5A5B" w:rsidP="003D5B7C">
            <w:pPr>
              <w:pStyle w:val="CabealhoeRodap"/>
            </w:pPr>
            <w:proofErr w:type="gramStart"/>
            <w:r>
              <w:t>5</w:t>
            </w:r>
            <w:proofErr w:type="gramEnd"/>
          </w:p>
        </w:tc>
        <w:tc>
          <w:tcPr>
            <w:tcW w:w="921" w:type="dxa"/>
            <w:vAlign w:val="center"/>
          </w:tcPr>
          <w:p w:rsidR="00DF5A5B" w:rsidRDefault="00DF5A5B" w:rsidP="00904C34">
            <w:pPr>
              <w:pStyle w:val="CabealhoeRodap"/>
              <w:spacing w:after="0"/>
              <w:jc w:val="center"/>
            </w:pPr>
            <w:r>
              <w:t>149595</w:t>
            </w:r>
          </w:p>
        </w:tc>
        <w:tc>
          <w:tcPr>
            <w:tcW w:w="4012" w:type="dxa"/>
            <w:vAlign w:val="center"/>
          </w:tcPr>
          <w:p w:rsidR="00DF5A5B" w:rsidRDefault="00DF5A5B" w:rsidP="00904C34">
            <w:pPr>
              <w:pStyle w:val="CabealhoeRodap"/>
              <w:spacing w:after="0"/>
              <w:jc w:val="center"/>
            </w:pPr>
            <w:r>
              <w:t>PREGO ACO TEMPERADO COM CABECA 18 X 30</w:t>
            </w:r>
          </w:p>
        </w:tc>
        <w:tc>
          <w:tcPr>
            <w:tcW w:w="651"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KG</w:t>
            </w:r>
          </w:p>
        </w:tc>
        <w:tc>
          <w:tcPr>
            <w:tcW w:w="776" w:type="dxa"/>
            <w:vAlign w:val="center"/>
          </w:tcPr>
          <w:p w:rsidR="00DF5A5B" w:rsidRDefault="00DF5A5B" w:rsidP="00904C34">
            <w:pPr>
              <w:spacing w:after="0" w:line="240" w:lineRule="auto"/>
              <w:ind w:left="-142"/>
              <w:jc w:val="center"/>
              <w:rPr>
                <w:sz w:val="20"/>
                <w:szCs w:val="20"/>
                <w:lang w:eastAsia="pt-BR"/>
              </w:rPr>
            </w:pPr>
            <w:r>
              <w:rPr>
                <w:sz w:val="20"/>
                <w:szCs w:val="20"/>
                <w:lang w:eastAsia="pt-BR"/>
              </w:rPr>
              <w:t>01</w:t>
            </w:r>
          </w:p>
        </w:tc>
        <w:tc>
          <w:tcPr>
            <w:tcW w:w="1052"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76" w:type="dxa"/>
            <w:vAlign w:val="center"/>
          </w:tcPr>
          <w:p w:rsidR="00DF5A5B" w:rsidRPr="005273EC" w:rsidRDefault="00DF5A5B" w:rsidP="00904C34">
            <w:pPr>
              <w:spacing w:after="0"/>
              <w:rPr>
                <w:b/>
                <w:sz w:val="20"/>
                <w:szCs w:val="20"/>
                <w:lang w:eastAsia="pt-BR"/>
              </w:rPr>
            </w:pPr>
            <w:r w:rsidRPr="005273EC">
              <w:rPr>
                <w:b/>
                <w:sz w:val="20"/>
                <w:szCs w:val="20"/>
                <w:lang w:eastAsia="pt-BR"/>
              </w:rPr>
              <w:t>R$</w:t>
            </w:r>
          </w:p>
        </w:tc>
        <w:tc>
          <w:tcPr>
            <w:tcW w:w="1243" w:type="dxa"/>
            <w:vAlign w:val="center"/>
          </w:tcPr>
          <w:p w:rsidR="00DF5A5B" w:rsidRPr="003D5B7C" w:rsidRDefault="00DF5A5B"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7C87C110" wp14:editId="7F068AA7">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lastRenderedPageBreak/>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DF5A5B">
        <w:t>1795</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DF5A5B">
        <w:t>AQUISIÇÃO DE PREGOS, PONTALETES, SARRAFOS E TELHA DE AÇO</w:t>
      </w:r>
      <w:r w:rsidR="00DF5A5B">
        <w:t xml:space="preserve">, </w:t>
      </w:r>
      <w:bookmarkStart w:id="0" w:name="_GoBack"/>
      <w:bookmarkEnd w:id="0"/>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w:t>
      </w:r>
      <w:r>
        <w:rPr>
          <w:color w:val="000000"/>
          <w:sz w:val="24"/>
          <w:szCs w:val="24"/>
          <w:shd w:val="clear" w:color="auto" w:fill="FFFFFF"/>
        </w:rPr>
        <w:lastRenderedPageBreak/>
        <w:t xml:space="preserve">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D5B7C"/>
    <w:rsid w:val="004968EE"/>
    <w:rsid w:val="00504D58"/>
    <w:rsid w:val="00640EA0"/>
    <w:rsid w:val="007A0AD9"/>
    <w:rsid w:val="00802CDF"/>
    <w:rsid w:val="00834424"/>
    <w:rsid w:val="00886EBA"/>
    <w:rsid w:val="0097311E"/>
    <w:rsid w:val="00AD5367"/>
    <w:rsid w:val="00B24E0E"/>
    <w:rsid w:val="00B74629"/>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0C6F8-33FA-40E3-9382-76BFA9445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9</Pages>
  <Words>2763</Words>
  <Characters>14925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33</cp:revision>
  <cp:lastPrinted>2023-12-14T17:10:00Z</cp:lastPrinted>
  <dcterms:created xsi:type="dcterms:W3CDTF">2024-04-11T19:49:00Z</dcterms:created>
  <dcterms:modified xsi:type="dcterms:W3CDTF">2026-07-06T13:12:00Z</dcterms:modified>
  <dc:language>pt-BR</dc:language>
</cp:coreProperties>
</file>