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181246">
              <w:rPr>
                <w:rFonts w:eastAsia="Calibri"/>
                <w:b/>
                <w:sz w:val="32"/>
                <w:szCs w:val="32"/>
                <w:shd w:val="clear" w:color="auto" w:fill="FFFFFF"/>
              </w:rPr>
              <w:t>2625</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181246">
              <w:t>06</w:t>
            </w:r>
            <w:r>
              <w:rPr>
                <w:rFonts w:eastAsia="Calibri"/>
                <w:sz w:val="24"/>
                <w:szCs w:val="24"/>
                <w:shd w:val="clear" w:color="auto" w:fill="FFFFFF"/>
              </w:rPr>
              <w:t xml:space="preserve"> de </w:t>
            </w:r>
            <w:r w:rsidR="00181246">
              <w:t>agosto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181246">
              <w:t>86248</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181246">
              <w:t>11</w:t>
            </w:r>
            <w:r>
              <w:rPr>
                <w:rFonts w:eastAsia="Calibri"/>
                <w:b/>
                <w:sz w:val="24"/>
                <w:szCs w:val="24"/>
                <w:shd w:val="clear" w:color="auto" w:fill="FFFFFF"/>
              </w:rPr>
              <w:t>/</w:t>
            </w:r>
            <w:r w:rsidR="00181246">
              <w:t>08</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181246">
              <w:t>14</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81246">
              <w:t xml:space="preserve">FREEZER HORIZONTAL COM </w:t>
            </w:r>
            <w:proofErr w:type="gramStart"/>
            <w:r w:rsidR="00181246">
              <w:t>2</w:t>
            </w:r>
            <w:proofErr w:type="gramEnd"/>
            <w:r w:rsidR="00181246">
              <w:t xml:space="preserve"> TAMPAS, APROXIMADAMENTE 419 LITROS, 220 V, COM MEDIDAS APROXIMADAS DE 134 CM DE LARGURA, 93 CM DE ALTURA E 69 CENTÍMETROS DE PROFUNDIDADE. FAIXA DE TEMPERATURA DE FREEZER DE -18 À -22ºC, DOBRADIÇAS REFORÇADAS E PÉS COM RODÍZIOS, SEPARADOR INTERNO REMOVÍVEL, COMPRESSOR DE ALTA POTÊNCIA E CONDENSADOR HELICOIDAL, CONTENDO CHAVE E DRENO FRONTAL</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181246">
        <w:rPr>
          <w:b/>
          <w:sz w:val="24"/>
          <w:szCs w:val="24"/>
          <w:shd w:val="clear" w:color="auto" w:fill="FFFFFF"/>
        </w:rPr>
        <w:t>2625</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181246">
        <w:rPr>
          <w:sz w:val="24"/>
          <w:szCs w:val="24"/>
          <w:shd w:val="clear" w:color="auto" w:fill="FFFFFF"/>
        </w:rPr>
        <w:t>2625</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w:t>
      </w:r>
      <w:r>
        <w:rPr>
          <w:sz w:val="24"/>
          <w:szCs w:val="24"/>
          <w:shd w:val="clear" w:color="auto" w:fill="FFFFFF"/>
        </w:rPr>
        <w:lastRenderedPageBreak/>
        <w:t xml:space="preserve">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181246">
        <w:t>06</w:t>
      </w:r>
      <w:r>
        <w:rPr>
          <w:sz w:val="24"/>
          <w:szCs w:val="24"/>
          <w:shd w:val="clear" w:color="auto" w:fill="FFFFFF"/>
        </w:rPr>
        <w:t xml:space="preserve"> de </w:t>
      </w:r>
      <w:r w:rsidR="00181246">
        <w:t>agosto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81246" w:rsidTr="00AD5367">
        <w:trPr>
          <w:trHeight w:val="642"/>
        </w:trPr>
        <w:tc>
          <w:tcPr>
            <w:tcW w:w="667" w:type="dxa"/>
            <w:vAlign w:val="center"/>
          </w:tcPr>
          <w:p w:rsidR="00181246" w:rsidRPr="003D5B7C" w:rsidRDefault="00181246" w:rsidP="003D5B7C">
            <w:pPr>
              <w:pStyle w:val="CabealhoeRodap"/>
            </w:pPr>
            <w:proofErr w:type="gramStart"/>
            <w:r w:rsidRPr="003D5B7C">
              <w:t>1</w:t>
            </w:r>
            <w:proofErr w:type="gramEnd"/>
          </w:p>
        </w:tc>
        <w:tc>
          <w:tcPr>
            <w:tcW w:w="921" w:type="dxa"/>
            <w:vAlign w:val="center"/>
          </w:tcPr>
          <w:p w:rsidR="00181246" w:rsidRPr="00A45094" w:rsidRDefault="00181246" w:rsidP="00095445">
            <w:pPr>
              <w:pStyle w:val="CabealhoeRodap"/>
              <w:spacing w:after="0"/>
              <w:jc w:val="center"/>
              <w:rPr>
                <w:sz w:val="20"/>
                <w:szCs w:val="20"/>
                <w:lang w:eastAsia="pt-BR"/>
              </w:rPr>
            </w:pPr>
            <w:r>
              <w:t>106605</w:t>
            </w:r>
          </w:p>
        </w:tc>
        <w:tc>
          <w:tcPr>
            <w:tcW w:w="4012" w:type="dxa"/>
            <w:vAlign w:val="center"/>
          </w:tcPr>
          <w:p w:rsidR="00181246" w:rsidRDefault="00181246" w:rsidP="00095445">
            <w:pPr>
              <w:pStyle w:val="CabealhoeRodap"/>
              <w:spacing w:after="0"/>
              <w:jc w:val="center"/>
            </w:pPr>
            <w:r>
              <w:t xml:space="preserve">FREEZER HORIZONTAL COM </w:t>
            </w:r>
            <w:proofErr w:type="gramStart"/>
            <w:r>
              <w:t>2</w:t>
            </w:r>
            <w:proofErr w:type="gramEnd"/>
            <w:r>
              <w:t xml:space="preserve"> TAMPAS, APROXIMADAMENTE 419 LITROS, 220 V, COM MEDIDAS APROXIMADAS DE 134 CM DE LARGURA, 93 CM DE ALTURA E 69 CENTÍMETROS DE PROFUNDIDADE. FAIXA DE TEMPERATURA DE FREEZER DE -18 À -22ºC, DOBRADIÇAS REFORÇADAS E PÉS COM RODÍZIOS, SEPARADOR INTERNO REMOVÍVEL, COMPRESSOR DE ALTA POTÊNCIA E CONDENSADOR HELICOIDAL, CONTENDO CHAVE E DRENO FRONTAL.</w:t>
            </w:r>
          </w:p>
          <w:p w:rsidR="00181246" w:rsidRPr="00B137AD" w:rsidRDefault="00181246" w:rsidP="00095445">
            <w:pPr>
              <w:pStyle w:val="CabealhoeRodap"/>
              <w:spacing w:after="0"/>
              <w:jc w:val="center"/>
              <w:rPr>
                <w:b/>
              </w:rPr>
            </w:pPr>
            <w:r w:rsidRPr="00B137AD">
              <w:rPr>
                <w:b/>
              </w:rPr>
              <w:t>ENVIAR F</w:t>
            </w:r>
            <w:r>
              <w:rPr>
                <w:b/>
              </w:rPr>
              <w:t>ICHA TECNICA OU CATÁLOGO DO EQUIPAMENTO</w:t>
            </w:r>
            <w:r w:rsidRPr="00B137AD">
              <w:rPr>
                <w:b/>
              </w:rPr>
              <w:t xml:space="preserve"> OFERTADO.</w:t>
            </w:r>
          </w:p>
        </w:tc>
        <w:tc>
          <w:tcPr>
            <w:tcW w:w="651" w:type="dxa"/>
            <w:vAlign w:val="center"/>
          </w:tcPr>
          <w:p w:rsidR="00181246" w:rsidRPr="00A45094" w:rsidRDefault="00181246" w:rsidP="00095445">
            <w:pPr>
              <w:spacing w:after="0" w:line="240" w:lineRule="auto"/>
              <w:ind w:left="-142"/>
              <w:jc w:val="center"/>
              <w:rPr>
                <w:sz w:val="20"/>
                <w:szCs w:val="20"/>
                <w:lang w:eastAsia="pt-BR"/>
              </w:rPr>
            </w:pPr>
            <w:r>
              <w:rPr>
                <w:sz w:val="20"/>
                <w:szCs w:val="20"/>
                <w:lang w:eastAsia="pt-BR"/>
              </w:rPr>
              <w:t>UN</w:t>
            </w:r>
          </w:p>
        </w:tc>
        <w:tc>
          <w:tcPr>
            <w:tcW w:w="776" w:type="dxa"/>
            <w:vAlign w:val="center"/>
          </w:tcPr>
          <w:p w:rsidR="00181246" w:rsidRPr="00A45094" w:rsidRDefault="00181246" w:rsidP="00095445">
            <w:pPr>
              <w:spacing w:after="0" w:line="240" w:lineRule="auto"/>
              <w:ind w:left="-142"/>
              <w:jc w:val="center"/>
              <w:rPr>
                <w:sz w:val="20"/>
                <w:szCs w:val="20"/>
                <w:lang w:eastAsia="pt-BR"/>
              </w:rPr>
            </w:pPr>
            <w:proofErr w:type="gramStart"/>
            <w:r>
              <w:rPr>
                <w:sz w:val="20"/>
                <w:szCs w:val="20"/>
                <w:lang w:eastAsia="pt-BR"/>
              </w:rPr>
              <w:t>1</w:t>
            </w:r>
            <w:proofErr w:type="gramEnd"/>
          </w:p>
        </w:tc>
        <w:tc>
          <w:tcPr>
            <w:tcW w:w="1052" w:type="dxa"/>
            <w:vAlign w:val="center"/>
          </w:tcPr>
          <w:p w:rsidR="00181246" w:rsidRPr="005273EC" w:rsidRDefault="00181246" w:rsidP="00904C34">
            <w:pPr>
              <w:spacing w:after="0"/>
              <w:rPr>
                <w:b/>
                <w:sz w:val="20"/>
                <w:szCs w:val="20"/>
                <w:lang w:eastAsia="pt-BR"/>
              </w:rPr>
            </w:pPr>
            <w:r w:rsidRPr="005273EC">
              <w:rPr>
                <w:b/>
                <w:sz w:val="20"/>
                <w:szCs w:val="20"/>
                <w:lang w:eastAsia="pt-BR"/>
              </w:rPr>
              <w:t>R$</w:t>
            </w:r>
          </w:p>
        </w:tc>
        <w:tc>
          <w:tcPr>
            <w:tcW w:w="1276" w:type="dxa"/>
            <w:vAlign w:val="center"/>
          </w:tcPr>
          <w:p w:rsidR="00181246" w:rsidRPr="005273EC" w:rsidRDefault="00181246" w:rsidP="00904C34">
            <w:pPr>
              <w:spacing w:after="0"/>
              <w:rPr>
                <w:b/>
                <w:sz w:val="20"/>
                <w:szCs w:val="20"/>
                <w:lang w:eastAsia="pt-BR"/>
              </w:rPr>
            </w:pPr>
            <w:r w:rsidRPr="005273EC">
              <w:rPr>
                <w:b/>
                <w:sz w:val="20"/>
                <w:szCs w:val="20"/>
                <w:lang w:eastAsia="pt-BR"/>
              </w:rPr>
              <w:t>R$</w:t>
            </w:r>
          </w:p>
        </w:tc>
        <w:tc>
          <w:tcPr>
            <w:tcW w:w="1243" w:type="dxa"/>
            <w:vAlign w:val="center"/>
          </w:tcPr>
          <w:p w:rsidR="00181246" w:rsidRPr="003D5B7C" w:rsidRDefault="00181246"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802CDF" w:rsidP="007A0AD9">
      <w:pPr>
        <w:ind w:right="-142"/>
        <w:jc w:val="both"/>
        <w:textAlignment w:val="baseline"/>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181246" w:rsidP="007A0AD9">
      <w:pPr>
        <w:ind w:right="-142"/>
        <w:jc w:val="both"/>
        <w:textAlignment w:val="baseline"/>
        <w:rPr>
          <w:shd w:val="clear" w:color="auto" w:fill="FFFFFF"/>
        </w:rPr>
      </w:pPr>
      <w:r>
        <w:rPr>
          <w:rFonts w:cs="Times New Roman"/>
          <w:noProof/>
          <w:sz w:val="20"/>
          <w:szCs w:val="20"/>
          <w:shd w:val="clear" w:color="auto" w:fill="FFFFFF"/>
          <w:lang w:eastAsia="pt-BR"/>
        </w:rPr>
        <w:lastRenderedPageBreak/>
        <mc:AlternateContent>
          <mc:Choice Requires="wps">
            <w:drawing>
              <wp:anchor distT="0" distB="28575" distL="0" distR="24765" simplePos="0" relativeHeight="11" behindDoc="0" locked="0" layoutInCell="1" allowOverlap="1" wp14:anchorId="39826AB2" wp14:editId="5B440475">
                <wp:simplePos x="0" y="0"/>
                <wp:positionH relativeFrom="column">
                  <wp:posOffset>3448050</wp:posOffset>
                </wp:positionH>
                <wp:positionV relativeFrom="paragraph">
                  <wp:posOffset>74295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1.5pt;margin-top:5.85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181246">
        <w:t>2625</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81246">
        <w:t xml:space="preserve">FREEZER HORIZONTAL COM </w:t>
      </w:r>
      <w:proofErr w:type="gramStart"/>
      <w:r w:rsidR="00181246">
        <w:t>2</w:t>
      </w:r>
      <w:proofErr w:type="gramEnd"/>
      <w:r w:rsidR="00181246">
        <w:t xml:space="preserve"> TAMPAS, APROXIMADAMENTE 419 LITROS, 220 V, COM MEDIDAS APROXIMADAS DE 134 CM DE LARGURA, 93 CM DE ALTURA E 69 CENTÍMETROS DE PROFUNDIDADE. FAIXA DE TEMPERATURA DE FREEZER DE -18 À -22ºC, DOBRADIÇAS REFORÇADAS E PÉS COM RODÍZIOS, SEPARADOR INTERNO REMOVÍVEL, COMPRESSOR DE ALTA POTÊNCIA E CONDENSADOR HELICOIDAL, CONTENDO CHAVE E DRENO FRONTAL</w:t>
      </w:r>
      <w:bookmarkStart w:id="0" w:name="_GoBack"/>
      <w:bookmarkEnd w:id="0"/>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81246"/>
    <w:rsid w:val="001C02A8"/>
    <w:rsid w:val="002862B7"/>
    <w:rsid w:val="003D5B7C"/>
    <w:rsid w:val="004968EE"/>
    <w:rsid w:val="00504D58"/>
    <w:rsid w:val="00640EA0"/>
    <w:rsid w:val="007A0AD9"/>
    <w:rsid w:val="00802CDF"/>
    <w:rsid w:val="00834424"/>
    <w:rsid w:val="00886EBA"/>
    <w:rsid w:val="00927394"/>
    <w:rsid w:val="0097311E"/>
    <w:rsid w:val="00AD5367"/>
    <w:rsid w:val="00B24E0E"/>
    <w:rsid w:val="00B74629"/>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C71E8-C0E1-4E95-8097-0A1A2FD9C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10</Pages>
  <Words>2871</Words>
  <Characters>15505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38</cp:revision>
  <cp:lastPrinted>2023-12-14T17:10:00Z</cp:lastPrinted>
  <dcterms:created xsi:type="dcterms:W3CDTF">2024-04-11T19:49:00Z</dcterms:created>
  <dcterms:modified xsi:type="dcterms:W3CDTF">2026-08-06T16:38:00Z</dcterms:modified>
  <dc:language>pt-BR</dc:language>
</cp:coreProperties>
</file>