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10CB0">
              <w:rPr>
                <w:b/>
                <w:sz w:val="32"/>
                <w:szCs w:val="32"/>
              </w:rPr>
              <w:t>2743</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15A7E">
              <w:rPr>
                <w:sz w:val="24"/>
                <w:szCs w:val="24"/>
              </w:rPr>
              <w:t>12</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10CB0">
              <w:rPr>
                <w:b/>
                <w:sz w:val="24"/>
                <w:szCs w:val="24"/>
              </w:rPr>
              <w:t>88775</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44369C"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17</w:t>
            </w:r>
            <w:r w:rsidR="001809E0">
              <w:rPr>
                <w:b/>
                <w:sz w:val="24"/>
                <w:szCs w:val="24"/>
              </w:rPr>
              <w:t xml:space="preserve"> / 08</w:t>
            </w:r>
            <w:r w:rsidR="00015FE4">
              <w:rPr>
                <w:b/>
                <w:sz w:val="24"/>
                <w:szCs w:val="24"/>
              </w:rPr>
              <w:t xml:space="preserve"> </w:t>
            </w:r>
            <w:r w:rsidR="006828BE">
              <w:rPr>
                <w:b/>
                <w:sz w:val="24"/>
                <w:szCs w:val="24"/>
              </w:rPr>
              <w:t>/ 2026</w:t>
            </w:r>
            <w:r w:rsidR="00510CB0">
              <w:rPr>
                <w:b/>
                <w:sz w:val="24"/>
                <w:szCs w:val="24"/>
              </w:rPr>
              <w:t>, às 15H3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15FE4" w:rsidRPr="0078536A" w:rsidRDefault="00947F57" w:rsidP="00D704F2">
            <w:pPr>
              <w:pStyle w:val="CabealhoeRodap"/>
              <w:spacing w:after="0"/>
            </w:pPr>
            <w:r w:rsidRPr="00947F57">
              <w:rPr>
                <w:b/>
                <w:sz w:val="24"/>
                <w:szCs w:val="24"/>
              </w:rPr>
              <w:t>OBJETO</w:t>
            </w:r>
            <w:r w:rsidRPr="00947F57">
              <w:rPr>
                <w:sz w:val="24"/>
                <w:szCs w:val="24"/>
              </w:rPr>
              <w:t>:</w:t>
            </w:r>
            <w:r w:rsidR="00321BB4">
              <w:rPr>
                <w:rFonts w:ascii="Arial" w:hAnsi="Arial" w:cs="Arial"/>
              </w:rPr>
              <w:t xml:space="preserve"> </w:t>
            </w:r>
            <w:r w:rsidR="00510CB0">
              <w:t>N-ACETILCISTEÍNA 100MG – ENVELOPE DE GRANULADO</w:t>
            </w: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510CB0">
        <w:rPr>
          <w:b/>
          <w:sz w:val="24"/>
          <w:szCs w:val="24"/>
        </w:rPr>
        <w:t>2743</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510CB0">
        <w:rPr>
          <w:sz w:val="24"/>
          <w:szCs w:val="24"/>
        </w:rPr>
        <w:t>a DISPENSA DE LICITAÇÃO N° 2743</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44369C">
        <w:rPr>
          <w:sz w:val="24"/>
          <w:szCs w:val="24"/>
        </w:rPr>
        <w:t>, 12</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4"/>
        <w:gridCol w:w="4011"/>
        <w:gridCol w:w="651"/>
        <w:gridCol w:w="829"/>
        <w:gridCol w:w="1033"/>
        <w:gridCol w:w="1276"/>
        <w:gridCol w:w="1236"/>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510CB0" w:rsidP="00E95A67">
            <w:pPr>
              <w:widowControl w:val="0"/>
              <w:spacing w:before="120" w:after="120" w:line="264" w:lineRule="auto"/>
              <w:ind w:right="-1"/>
              <w:rPr>
                <w:rFonts w:cstheme="minorHAnsi"/>
                <w:bCs/>
              </w:rPr>
            </w:pPr>
            <w:r>
              <w:rPr>
                <w:sz w:val="20"/>
                <w:szCs w:val="20"/>
                <w:lang w:eastAsia="pt-BR"/>
              </w:rPr>
              <w:t xml:space="preserve">  7595</w:t>
            </w:r>
          </w:p>
        </w:tc>
        <w:tc>
          <w:tcPr>
            <w:tcW w:w="4011" w:type="dxa"/>
            <w:vAlign w:val="center"/>
          </w:tcPr>
          <w:p w:rsidR="00D2281D" w:rsidRPr="00510CB0" w:rsidRDefault="00510CB0" w:rsidP="00015FE4">
            <w:pPr>
              <w:pStyle w:val="CabealhoeRodap"/>
              <w:spacing w:after="0"/>
              <w:rPr>
                <w:rFonts w:ascii="Arial" w:hAnsi="Arial" w:cs="Arial"/>
              </w:rPr>
            </w:pPr>
            <w:r w:rsidRPr="00510CB0">
              <w:rPr>
                <w:rFonts w:ascii="Arial" w:hAnsi="Arial" w:cs="Arial"/>
              </w:rPr>
              <w:t>N-ACETILCISTEÍNA 100MG – ENVELOPE DE GRANULADO</w:t>
            </w:r>
            <w:r w:rsidR="00321BB4" w:rsidRPr="00510CB0">
              <w:rPr>
                <w:rFonts w:ascii="Arial" w:hAnsi="Arial" w:cs="Arial"/>
              </w:rPr>
              <w:t>.</w:t>
            </w:r>
            <w:r w:rsidR="0044369C" w:rsidRPr="00510CB0">
              <w:rPr>
                <w:rFonts w:ascii="Arial" w:hAnsi="Arial" w:cs="Arial"/>
              </w:rPr>
              <w:t xml:space="preserve"> </w:t>
            </w:r>
            <w:r w:rsidR="00BA1B80" w:rsidRPr="00510CB0">
              <w:rPr>
                <w:rFonts w:ascii="Arial" w:hAnsi="Arial" w:cs="Arial"/>
              </w:rPr>
              <w:t>MEDICAMENTO DEVE SER ENTREGUE COM 75% DA SUA VALIDADE TOTAL.</w:t>
            </w:r>
          </w:p>
        </w:tc>
        <w:tc>
          <w:tcPr>
            <w:tcW w:w="651" w:type="dxa"/>
            <w:noWrap/>
            <w:vAlign w:val="center"/>
          </w:tcPr>
          <w:p w:rsidR="00D2281D" w:rsidRPr="00DE0BAC" w:rsidRDefault="00510CB0" w:rsidP="006D064A">
            <w:pPr>
              <w:widowControl w:val="0"/>
              <w:spacing w:before="120" w:after="120" w:line="264" w:lineRule="auto"/>
              <w:ind w:right="-1"/>
              <w:rPr>
                <w:rFonts w:cstheme="minorHAnsi"/>
                <w:bCs/>
              </w:rPr>
            </w:pPr>
            <w:r>
              <w:rPr>
                <w:rFonts w:cstheme="minorHAnsi"/>
                <w:bCs/>
              </w:rPr>
              <w:t xml:space="preserve"> EV</w:t>
            </w:r>
          </w:p>
        </w:tc>
        <w:tc>
          <w:tcPr>
            <w:tcW w:w="775" w:type="dxa"/>
            <w:noWrap/>
            <w:vAlign w:val="center"/>
          </w:tcPr>
          <w:p w:rsidR="00D2281D" w:rsidRPr="00DE0BAC" w:rsidRDefault="00510CB0" w:rsidP="00283F4A">
            <w:pPr>
              <w:widowControl w:val="0"/>
              <w:spacing w:before="120" w:after="120" w:line="264" w:lineRule="auto"/>
              <w:ind w:right="-1"/>
              <w:rPr>
                <w:rFonts w:cstheme="minorHAnsi"/>
                <w:bCs/>
              </w:rPr>
            </w:pPr>
            <w:r>
              <w:rPr>
                <w:rFonts w:cstheme="minorHAnsi"/>
                <w:bCs/>
              </w:rPr>
              <w:t xml:space="preserve">   20.000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580" w:rsidRDefault="00555580">
      <w:pPr>
        <w:spacing w:after="0" w:line="240" w:lineRule="auto"/>
      </w:pPr>
      <w:r>
        <w:separator/>
      </w:r>
    </w:p>
  </w:endnote>
  <w:endnote w:type="continuationSeparator" w:id="0">
    <w:p w:rsidR="00555580" w:rsidRDefault="00555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580" w:rsidRDefault="00555580">
      <w:pPr>
        <w:spacing w:after="0" w:line="240" w:lineRule="auto"/>
      </w:pPr>
      <w:r>
        <w:separator/>
      </w:r>
    </w:p>
  </w:footnote>
  <w:footnote w:type="continuationSeparator" w:id="0">
    <w:p w:rsidR="00555580" w:rsidRDefault="005555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26E4"/>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5B06"/>
    <w:rsid w:val="003A0050"/>
    <w:rsid w:val="003A2421"/>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3D53"/>
    <w:rsid w:val="004368C1"/>
    <w:rsid w:val="00440E65"/>
    <w:rsid w:val="0044369C"/>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E8E8B-F1FA-4B85-AA23-17AA24B82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1982</Words>
  <Characters>10708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2026-08-12T17:44:00Z</dcterms:created>
  <dcterms:modified xsi:type="dcterms:W3CDTF">2026-08-12T17:44:00Z</dcterms:modified>
  <dc:language>pt-BR</dc:language>
</cp:coreProperties>
</file>