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87478C">
              <w:rPr>
                <w:b/>
                <w:sz w:val="32"/>
                <w:szCs w:val="32"/>
              </w:rPr>
              <w:t>2716</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87478C">
              <w:rPr>
                <w:sz w:val="24"/>
                <w:szCs w:val="24"/>
              </w:rPr>
              <w:t xml:space="preserve">20 de agosto </w:t>
            </w:r>
            <w:r w:rsidRPr="00F9739A">
              <w:rPr>
                <w:sz w:val="24"/>
                <w:szCs w:val="24"/>
              </w:rPr>
              <w:t>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87478C">
              <w:rPr>
                <w:b/>
                <w:sz w:val="24"/>
                <w:szCs w:val="24"/>
              </w:rPr>
              <w:t>88121</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87478C">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87478C">
              <w:rPr>
                <w:b/>
                <w:sz w:val="24"/>
                <w:szCs w:val="24"/>
              </w:rPr>
              <w:t>25</w:t>
            </w:r>
            <w:r w:rsidR="002B2B37">
              <w:rPr>
                <w:b/>
                <w:sz w:val="24"/>
                <w:szCs w:val="24"/>
              </w:rPr>
              <w:t>/0</w:t>
            </w:r>
            <w:r w:rsidR="0087478C">
              <w:rPr>
                <w:b/>
                <w:sz w:val="24"/>
                <w:szCs w:val="24"/>
              </w:rPr>
              <w:t>8</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87478C">
              <w:rPr>
                <w:rFonts w:cstheme="minorHAnsi"/>
              </w:rPr>
              <w:t>COMPRA DE MEDICAMENTO: HIDROCORTISONA 10 MG/G (1%) - CREME - BISNAGA C/ 20 G</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87478C">
        <w:rPr>
          <w:b/>
          <w:sz w:val="24"/>
          <w:szCs w:val="24"/>
        </w:rPr>
        <w:t>2716</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87478C">
        <w:rPr>
          <w:sz w:val="24"/>
          <w:szCs w:val="24"/>
        </w:rPr>
        <w:t>2716</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87478C">
        <w:rPr>
          <w:sz w:val="24"/>
          <w:szCs w:val="24"/>
        </w:rPr>
        <w:t>20 de agosto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87478C" w:rsidRPr="00A45094" w:rsidTr="00126CA1">
        <w:trPr>
          <w:trHeight w:val="330"/>
        </w:trPr>
        <w:tc>
          <w:tcPr>
            <w:tcW w:w="603" w:type="dxa"/>
            <w:vAlign w:val="center"/>
          </w:tcPr>
          <w:p w:rsidR="0087478C" w:rsidRPr="00A45094" w:rsidRDefault="0087478C" w:rsidP="00126CA1">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87478C" w:rsidRPr="00A45094" w:rsidRDefault="0087478C" w:rsidP="00126CA1">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87478C" w:rsidRPr="00A45094" w:rsidRDefault="0087478C" w:rsidP="00126CA1">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87478C" w:rsidRPr="00A45094" w:rsidRDefault="0087478C" w:rsidP="00126CA1">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87478C" w:rsidRPr="00A45094" w:rsidRDefault="0087478C" w:rsidP="00126CA1">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87478C" w:rsidRPr="00A45094" w:rsidRDefault="0087478C" w:rsidP="00126CA1">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87478C" w:rsidRPr="00A45094" w:rsidRDefault="0087478C" w:rsidP="00126CA1">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87478C" w:rsidRPr="00A45094" w:rsidRDefault="0087478C" w:rsidP="00126CA1">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7478C" w:rsidRPr="00A45094" w:rsidTr="00126CA1">
        <w:trPr>
          <w:trHeight w:val="902"/>
        </w:trPr>
        <w:tc>
          <w:tcPr>
            <w:tcW w:w="603" w:type="dxa"/>
            <w:vAlign w:val="center"/>
          </w:tcPr>
          <w:p w:rsidR="0087478C" w:rsidRPr="00CC3376" w:rsidRDefault="0087478C" w:rsidP="00126CA1">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87478C" w:rsidRPr="00630EA9" w:rsidRDefault="0087478C" w:rsidP="00126CA1">
            <w:pPr>
              <w:spacing w:after="0" w:line="240" w:lineRule="auto"/>
              <w:jc w:val="center"/>
              <w:rPr>
                <w:rFonts w:ascii="Arial" w:hAnsi="Arial" w:cs="Arial"/>
                <w:sz w:val="20"/>
                <w:szCs w:val="20"/>
                <w:lang w:eastAsia="pt-BR"/>
              </w:rPr>
            </w:pPr>
            <w:r>
              <w:rPr>
                <w:rFonts w:ascii="Arial" w:hAnsi="Arial" w:cs="Arial"/>
                <w:sz w:val="20"/>
                <w:szCs w:val="20"/>
                <w:lang w:eastAsia="pt-BR"/>
              </w:rPr>
              <w:t>129063</w:t>
            </w:r>
          </w:p>
        </w:tc>
        <w:tc>
          <w:tcPr>
            <w:tcW w:w="3630" w:type="dxa"/>
            <w:vAlign w:val="center"/>
          </w:tcPr>
          <w:p w:rsidR="0087478C" w:rsidRDefault="0087478C" w:rsidP="00126CA1">
            <w:pPr>
              <w:spacing w:before="120" w:after="120" w:line="240" w:lineRule="auto"/>
              <w:jc w:val="both"/>
              <w:rPr>
                <w:rFonts w:ascii="Arial" w:hAnsi="Arial" w:cs="Arial"/>
                <w:color w:val="262626"/>
                <w:sz w:val="18"/>
                <w:szCs w:val="18"/>
                <w:shd w:val="clear" w:color="auto" w:fill="F9F9F9"/>
              </w:rPr>
            </w:pPr>
            <w:r w:rsidRPr="009A2D86">
              <w:rPr>
                <w:rFonts w:ascii="Arial" w:hAnsi="Arial" w:cs="Arial"/>
                <w:color w:val="262626"/>
                <w:sz w:val="18"/>
                <w:szCs w:val="18"/>
                <w:shd w:val="clear" w:color="auto" w:fill="F9F9F9"/>
              </w:rPr>
              <w:t>HIDROCORTISONA 10 MG/G (1%) - CREME - BISNAGA C/ 20 G</w:t>
            </w:r>
          </w:p>
          <w:p w:rsidR="0087478C" w:rsidRPr="007322AD" w:rsidRDefault="0087478C" w:rsidP="00126CA1">
            <w:pPr>
              <w:spacing w:before="120" w:after="120" w:line="240" w:lineRule="auto"/>
              <w:jc w:val="both"/>
              <w:rPr>
                <w:rFonts w:ascii="Arial" w:hAnsi="Arial" w:cs="Arial"/>
                <w:color w:val="262626"/>
                <w:sz w:val="18"/>
                <w:szCs w:val="18"/>
                <w:shd w:val="clear" w:color="auto" w:fill="F9F9F9"/>
              </w:rPr>
            </w:pPr>
            <w:r w:rsidRPr="009A2D86">
              <w:rPr>
                <w:rFonts w:ascii="Arial" w:hAnsi="Arial" w:cs="Arial"/>
                <w:color w:val="262626"/>
                <w:sz w:val="18"/>
                <w:szCs w:val="18"/>
                <w:shd w:val="clear" w:color="auto" w:fill="F9F9F9"/>
              </w:rPr>
              <w:t>MEDICAMENTO DEVE SER ENTREGUE COM 75% DA SUA VALIDADE TOTAL.</w:t>
            </w:r>
          </w:p>
        </w:tc>
        <w:tc>
          <w:tcPr>
            <w:tcW w:w="945" w:type="dxa"/>
            <w:noWrap/>
            <w:vAlign w:val="center"/>
          </w:tcPr>
          <w:p w:rsidR="0087478C" w:rsidRDefault="0087478C" w:rsidP="00126CA1">
            <w:pPr>
              <w:spacing w:after="0" w:line="240" w:lineRule="auto"/>
              <w:jc w:val="center"/>
              <w:rPr>
                <w:rFonts w:ascii="Arial" w:hAnsi="Arial" w:cs="Arial"/>
                <w:sz w:val="20"/>
                <w:szCs w:val="20"/>
                <w:lang w:eastAsia="pt-BR"/>
              </w:rPr>
            </w:pPr>
            <w:r>
              <w:rPr>
                <w:rFonts w:ascii="Arial" w:hAnsi="Arial" w:cs="Arial"/>
                <w:sz w:val="20"/>
                <w:szCs w:val="20"/>
                <w:lang w:eastAsia="pt-BR"/>
              </w:rPr>
              <w:t>BG</w:t>
            </w:r>
          </w:p>
        </w:tc>
        <w:tc>
          <w:tcPr>
            <w:tcW w:w="992" w:type="dxa"/>
            <w:noWrap/>
            <w:vAlign w:val="center"/>
          </w:tcPr>
          <w:p w:rsidR="0087478C" w:rsidRDefault="0087478C" w:rsidP="00126CA1">
            <w:pPr>
              <w:spacing w:after="0" w:line="240" w:lineRule="auto"/>
              <w:jc w:val="center"/>
              <w:rPr>
                <w:rFonts w:ascii="Arial" w:hAnsi="Arial" w:cs="Arial"/>
                <w:sz w:val="20"/>
                <w:szCs w:val="20"/>
                <w:lang w:eastAsia="pt-BR"/>
              </w:rPr>
            </w:pPr>
            <w:r>
              <w:rPr>
                <w:rFonts w:ascii="Arial" w:hAnsi="Arial" w:cs="Arial"/>
                <w:sz w:val="20"/>
                <w:szCs w:val="20"/>
                <w:lang w:eastAsia="pt-BR"/>
              </w:rPr>
              <w:t>1.200</w:t>
            </w:r>
          </w:p>
        </w:tc>
        <w:tc>
          <w:tcPr>
            <w:tcW w:w="985" w:type="dxa"/>
            <w:vAlign w:val="center"/>
          </w:tcPr>
          <w:p w:rsidR="0087478C" w:rsidRPr="00CC3376" w:rsidRDefault="0087478C" w:rsidP="00126CA1">
            <w:pPr>
              <w:spacing w:after="0"/>
              <w:jc w:val="both"/>
              <w:rPr>
                <w:rFonts w:ascii="Arial" w:hAnsi="Arial" w:cs="Arial"/>
                <w:b/>
                <w:sz w:val="20"/>
                <w:szCs w:val="20"/>
                <w:lang w:eastAsia="pt-BR"/>
              </w:rPr>
            </w:pPr>
          </w:p>
        </w:tc>
        <w:tc>
          <w:tcPr>
            <w:tcW w:w="1283" w:type="dxa"/>
            <w:noWrap/>
            <w:vAlign w:val="center"/>
          </w:tcPr>
          <w:p w:rsidR="0087478C" w:rsidRPr="00CC3376" w:rsidRDefault="0087478C" w:rsidP="00126CA1">
            <w:pPr>
              <w:spacing w:after="0"/>
              <w:jc w:val="both"/>
              <w:rPr>
                <w:rFonts w:ascii="Arial" w:hAnsi="Arial" w:cs="Arial"/>
                <w:b/>
                <w:sz w:val="20"/>
                <w:szCs w:val="20"/>
                <w:lang w:eastAsia="pt-BR"/>
              </w:rPr>
            </w:pPr>
          </w:p>
        </w:tc>
        <w:tc>
          <w:tcPr>
            <w:tcW w:w="1276" w:type="dxa"/>
            <w:vAlign w:val="center"/>
          </w:tcPr>
          <w:p w:rsidR="0087478C" w:rsidRPr="00CC3376" w:rsidRDefault="0087478C" w:rsidP="00126CA1">
            <w:pPr>
              <w:spacing w:after="0"/>
              <w:jc w:val="both"/>
              <w:rPr>
                <w:rFonts w:ascii="Arial" w:hAnsi="Arial" w:cs="Arial"/>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bookmarkStart w:id="0" w:name="_GoBack"/>
      <w:bookmarkEnd w:id="0"/>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87478C">
        <w:rPr>
          <w:rFonts w:cstheme="minorHAnsi"/>
          <w:b/>
          <w:sz w:val="24"/>
          <w:szCs w:val="24"/>
        </w:rPr>
        <w:t>2716</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87478C">
        <w:rPr>
          <w:rFonts w:cstheme="minorHAnsi"/>
          <w:sz w:val="24"/>
          <w:szCs w:val="24"/>
        </w:rPr>
        <w:t>COMPRA DE MEDICAMENTO: HIDROCORTISONA 10 MG/G (1%) - CREME - BISNAGA C/ 20 G</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convenções coletivas de trabalho e nos termos de ajustamento de conduta vigentes na data de sua entrega </w:t>
      </w:r>
      <w:r w:rsidRPr="00F9739A">
        <w:rPr>
          <w:color w:val="000000"/>
          <w:sz w:val="24"/>
          <w:szCs w:val="24"/>
        </w:rPr>
        <w:lastRenderedPageBreak/>
        <w:t>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84BB3-613A-4A7F-9FB9-62E0627BD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9</Pages>
  <Words>2704</Words>
  <Characters>14604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Melissa Satie Seki</cp:lastModifiedBy>
  <cp:revision>88</cp:revision>
  <cp:lastPrinted>2023-12-14T17:10:00Z</cp:lastPrinted>
  <dcterms:created xsi:type="dcterms:W3CDTF">2024-01-08T20:51:00Z</dcterms:created>
  <dcterms:modified xsi:type="dcterms:W3CDTF">2026-08-20T12:50:00Z</dcterms:modified>
  <dc:language>pt-BR</dc:language>
</cp:coreProperties>
</file>