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D319F0">
              <w:rPr>
                <w:b/>
                <w:sz w:val="32"/>
                <w:szCs w:val="32"/>
              </w:rPr>
              <w:t>9</w:t>
            </w:r>
            <w:r w:rsidR="00F95B12">
              <w:rPr>
                <w:b/>
                <w:sz w:val="32"/>
                <w:szCs w:val="32"/>
              </w:rPr>
              <w:t>73</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95B12">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95B12">
              <w:rPr>
                <w:sz w:val="24"/>
                <w:szCs w:val="24"/>
              </w:rPr>
              <w:t>01</w:t>
            </w:r>
            <w:r w:rsidR="000B53AC">
              <w:rPr>
                <w:sz w:val="24"/>
                <w:szCs w:val="24"/>
              </w:rPr>
              <w:t xml:space="preserve"> </w:t>
            </w:r>
            <w:r w:rsidR="009075FA">
              <w:rPr>
                <w:sz w:val="24"/>
                <w:szCs w:val="24"/>
              </w:rPr>
              <w:t xml:space="preserve">de </w:t>
            </w:r>
            <w:r w:rsidR="00F95B12">
              <w:rPr>
                <w:sz w:val="24"/>
                <w:szCs w:val="24"/>
              </w:rPr>
              <w:t>Setembro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D319F0">
              <w:rPr>
                <w:b/>
                <w:sz w:val="24"/>
                <w:szCs w:val="24"/>
              </w:rPr>
              <w:t>9</w:t>
            </w:r>
            <w:r w:rsidR="00F95B12">
              <w:rPr>
                <w:b/>
                <w:sz w:val="24"/>
                <w:szCs w:val="24"/>
              </w:rPr>
              <w:t>73</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95B12">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95B12">
              <w:rPr>
                <w:b/>
                <w:sz w:val="24"/>
                <w:szCs w:val="24"/>
              </w:rPr>
              <w:t>04/09</w:t>
            </w:r>
            <w:r w:rsidR="00BE6DBB">
              <w:rPr>
                <w:b/>
                <w:sz w:val="24"/>
                <w:szCs w:val="24"/>
              </w:rPr>
              <w:t>/2026</w:t>
            </w:r>
            <w:r w:rsidRPr="008469A1">
              <w:rPr>
                <w:b/>
                <w:sz w:val="24"/>
                <w:szCs w:val="24"/>
                <w:highlight w:val="yellow"/>
              </w:rPr>
              <w:t xml:space="preserve">, às </w:t>
            </w:r>
            <w:r w:rsidR="00CE2300">
              <w:rPr>
                <w:b/>
                <w:sz w:val="24"/>
                <w:szCs w:val="24"/>
                <w:highlight w:val="yellow"/>
              </w:rPr>
              <w:t>1</w:t>
            </w:r>
            <w:r w:rsidR="00B97049">
              <w:rPr>
                <w:b/>
                <w:sz w:val="24"/>
                <w:szCs w:val="24"/>
                <w:highlight w:val="yellow"/>
              </w:rPr>
              <w:t>1</w:t>
            </w:r>
            <w:r w:rsidR="00EF6CE1">
              <w:rPr>
                <w:b/>
                <w:sz w:val="24"/>
                <w:szCs w:val="24"/>
                <w:highlight w:val="yellow"/>
              </w:rPr>
              <w:t>h</w:t>
            </w:r>
            <w:r w:rsidR="00F95B12">
              <w:rPr>
                <w:b/>
                <w:sz w:val="24"/>
                <w:szCs w:val="24"/>
                <w:highlight w:val="yellow"/>
              </w:rPr>
              <w:t>20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D319F0">
            <w:pPr>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D319F0">
              <w:rPr>
                <w:sz w:val="24"/>
                <w:szCs w:val="24"/>
              </w:rPr>
              <w:t xml:space="preserve"> </w:t>
            </w:r>
            <w:r w:rsidR="00F95B12" w:rsidRPr="004600C4">
              <w:rPr>
                <w:rFonts w:cstheme="minorHAnsi"/>
                <w:sz w:val="20"/>
                <w:szCs w:val="20"/>
                <w:lang w:eastAsia="pt-BR"/>
              </w:rPr>
              <w:t xml:space="preserve">CAMPO CIRURGICO DESCARTAVEL NAO ESTERIL SEM FENESTRA, CONFECCIONADO EM TNT (TECIDO NAO TECIDO) 100% POLIPROPILENO, COM GRAMATURA ENTRE 40 E 50G, APRESENTANDO 60 X </w:t>
            </w:r>
            <w:proofErr w:type="gramStart"/>
            <w:r w:rsidR="00F95B12" w:rsidRPr="004600C4">
              <w:rPr>
                <w:rFonts w:cstheme="minorHAnsi"/>
                <w:sz w:val="20"/>
                <w:szCs w:val="20"/>
                <w:lang w:eastAsia="pt-BR"/>
              </w:rPr>
              <w:t>60 CM</w:t>
            </w:r>
            <w:proofErr w:type="gramEnd"/>
            <w:r w:rsidR="00F95B12" w:rsidRPr="004600C4">
              <w:rPr>
                <w:rFonts w:cstheme="minorHAnsi"/>
                <w:sz w:val="20"/>
                <w:szCs w:val="20"/>
                <w:lang w:eastAsia="pt-BR"/>
              </w:rPr>
              <w:t>.</w:t>
            </w:r>
            <w:r w:rsidR="00F95B12">
              <w:rPr>
                <w:rFonts w:cstheme="minorHAnsi"/>
                <w:sz w:val="20"/>
                <w:szCs w:val="20"/>
                <w:lang w:eastAsia="pt-BR"/>
              </w:rPr>
              <w:t xml:space="preserve"> MATERIAL HOSPITALAR DEVE SER ENTREGUE COM 75% AD SUA VALIDADE TOTAL.</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D319F0">
        <w:rPr>
          <w:b/>
          <w:sz w:val="24"/>
          <w:szCs w:val="24"/>
        </w:rPr>
        <w:t>9</w:t>
      </w:r>
      <w:r w:rsidR="00F95B12">
        <w:rPr>
          <w:b/>
          <w:sz w:val="24"/>
          <w:szCs w:val="24"/>
        </w:rPr>
        <w:t>73</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D319F0">
        <w:rPr>
          <w:sz w:val="24"/>
          <w:szCs w:val="24"/>
        </w:rPr>
        <w:t>9</w:t>
      </w:r>
      <w:r w:rsidR="00F95B12">
        <w:rPr>
          <w:sz w:val="24"/>
          <w:szCs w:val="24"/>
        </w:rPr>
        <w:t>73</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F95B12">
        <w:rPr>
          <w:sz w:val="24"/>
          <w:szCs w:val="24"/>
        </w:rPr>
        <w:t>01</w:t>
      </w:r>
      <w:r w:rsidR="00FA21AB">
        <w:rPr>
          <w:sz w:val="24"/>
          <w:szCs w:val="24"/>
        </w:rPr>
        <w:t xml:space="preserve"> </w:t>
      </w:r>
      <w:r w:rsidR="009075FA">
        <w:rPr>
          <w:sz w:val="24"/>
          <w:szCs w:val="24"/>
        </w:rPr>
        <w:t xml:space="preserve">de </w:t>
      </w:r>
      <w:r w:rsidR="00F95B12">
        <w:rPr>
          <w:sz w:val="24"/>
          <w:szCs w:val="24"/>
        </w:rPr>
        <w:t>Setembro</w:t>
      </w:r>
      <w:r w:rsidR="00A422A2">
        <w:rPr>
          <w:sz w:val="24"/>
          <w:szCs w:val="24"/>
        </w:rPr>
        <w:t xml:space="preserve"> de 202</w:t>
      </w:r>
      <w:r w:rsidR="00C71C73">
        <w:rPr>
          <w:sz w:val="24"/>
          <w:szCs w:val="24"/>
        </w:rPr>
        <w:t>6</w:t>
      </w:r>
      <w:r w:rsidR="00A422A2">
        <w:rPr>
          <w:sz w:val="24"/>
          <w:szCs w:val="24"/>
        </w:rPr>
        <w:t>.</w:t>
      </w:r>
    </w:p>
    <w:p w:rsidR="00017CB5" w:rsidRDefault="00017CB5" w:rsidP="002631F7">
      <w:pPr>
        <w:pStyle w:val="PargrafodaLista"/>
        <w:spacing w:after="0" w:line="240" w:lineRule="auto"/>
        <w:ind w:left="218"/>
        <w:jc w:val="right"/>
        <w:rPr>
          <w:sz w:val="24"/>
          <w:szCs w:val="24"/>
        </w:rPr>
      </w:pPr>
    </w:p>
    <w:p w:rsidR="005E5111" w:rsidRPr="00B54239" w:rsidRDefault="005E5111" w:rsidP="002631F7">
      <w:pPr>
        <w:pStyle w:val="PargrafodaLista"/>
        <w:spacing w:after="0" w:line="240" w:lineRule="auto"/>
        <w:ind w:left="218"/>
        <w:jc w:val="right"/>
        <w:rPr>
          <w:sz w:val="24"/>
          <w:szCs w:val="24"/>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319F0" w:rsidRPr="00D2281D" w:rsidTr="00301038">
        <w:trPr>
          <w:trHeight w:val="463"/>
        </w:trPr>
        <w:tc>
          <w:tcPr>
            <w:tcW w:w="667" w:type="dxa"/>
            <w:vAlign w:val="center"/>
          </w:tcPr>
          <w:p w:rsidR="00D319F0" w:rsidRPr="00445EBE" w:rsidRDefault="00D319F0"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D319F0" w:rsidRPr="00445EBE" w:rsidRDefault="00F95B12" w:rsidP="00445EBE">
            <w:pPr>
              <w:pStyle w:val="CabealhoeRodap"/>
              <w:spacing w:after="0"/>
              <w:jc w:val="center"/>
              <w:rPr>
                <w:rFonts w:cstheme="minorHAnsi"/>
                <w:sz w:val="16"/>
                <w:szCs w:val="16"/>
                <w:lang w:eastAsia="pt-BR"/>
              </w:rPr>
            </w:pPr>
            <w:r>
              <w:rPr>
                <w:rFonts w:cstheme="minorHAnsi"/>
                <w:sz w:val="16"/>
                <w:szCs w:val="16"/>
                <w:lang w:eastAsia="pt-BR"/>
              </w:rPr>
              <w:t>139945</w:t>
            </w:r>
          </w:p>
        </w:tc>
        <w:tc>
          <w:tcPr>
            <w:tcW w:w="4011" w:type="dxa"/>
            <w:vAlign w:val="center"/>
          </w:tcPr>
          <w:p w:rsidR="00D319F0" w:rsidRPr="005E16C0" w:rsidRDefault="00F95B12" w:rsidP="00325D2A">
            <w:pPr>
              <w:suppressAutoHyphens w:val="0"/>
              <w:autoSpaceDE w:val="0"/>
              <w:autoSpaceDN w:val="0"/>
              <w:adjustRightInd w:val="0"/>
              <w:spacing w:after="0" w:line="240" w:lineRule="auto"/>
              <w:rPr>
                <w:rFonts w:cstheme="minorHAnsi"/>
                <w:sz w:val="20"/>
                <w:szCs w:val="20"/>
                <w:lang w:eastAsia="pt-BR"/>
              </w:rPr>
            </w:pPr>
            <w:r w:rsidRPr="004600C4">
              <w:rPr>
                <w:rFonts w:cstheme="minorHAnsi"/>
                <w:sz w:val="20"/>
                <w:szCs w:val="20"/>
                <w:lang w:eastAsia="pt-BR"/>
              </w:rPr>
              <w:t>CAMPO CIRURGICO DESCARTAVEL NAO EST</w:t>
            </w:r>
            <w:r w:rsidRPr="004600C4">
              <w:rPr>
                <w:rFonts w:cstheme="minorHAnsi"/>
                <w:sz w:val="20"/>
                <w:szCs w:val="20"/>
                <w:lang w:eastAsia="pt-BR"/>
              </w:rPr>
              <w:t>E</w:t>
            </w:r>
            <w:r w:rsidRPr="004600C4">
              <w:rPr>
                <w:rFonts w:cstheme="minorHAnsi"/>
                <w:sz w:val="20"/>
                <w:szCs w:val="20"/>
                <w:lang w:eastAsia="pt-BR"/>
              </w:rPr>
              <w:t>RIL SEM FENESTRA, CONFECCIONADO EM TNT (TECIDO NAO TECIDO) 100% POLIPROPILENO, COM GRAMATURA ENTRE 40 E 50G, APR</w:t>
            </w:r>
            <w:r w:rsidRPr="004600C4">
              <w:rPr>
                <w:rFonts w:cstheme="minorHAnsi"/>
                <w:sz w:val="20"/>
                <w:szCs w:val="20"/>
                <w:lang w:eastAsia="pt-BR"/>
              </w:rPr>
              <w:t>E</w:t>
            </w:r>
            <w:r w:rsidRPr="004600C4">
              <w:rPr>
                <w:rFonts w:cstheme="minorHAnsi"/>
                <w:sz w:val="20"/>
                <w:szCs w:val="20"/>
                <w:lang w:eastAsia="pt-BR"/>
              </w:rPr>
              <w:t xml:space="preserve">SENTANDO 60 X </w:t>
            </w:r>
            <w:proofErr w:type="gramStart"/>
            <w:r w:rsidRPr="004600C4">
              <w:rPr>
                <w:rFonts w:cstheme="minorHAnsi"/>
                <w:sz w:val="20"/>
                <w:szCs w:val="20"/>
                <w:lang w:eastAsia="pt-BR"/>
              </w:rPr>
              <w:t>60 CM</w:t>
            </w:r>
            <w:proofErr w:type="gramEnd"/>
            <w:r w:rsidRPr="004600C4">
              <w:rPr>
                <w:rFonts w:cstheme="minorHAnsi"/>
                <w:sz w:val="20"/>
                <w:szCs w:val="20"/>
                <w:lang w:eastAsia="pt-BR"/>
              </w:rPr>
              <w:t>.</w:t>
            </w:r>
            <w:r>
              <w:rPr>
                <w:rFonts w:cstheme="minorHAnsi"/>
                <w:sz w:val="20"/>
                <w:szCs w:val="20"/>
                <w:lang w:eastAsia="pt-BR"/>
              </w:rPr>
              <w:t xml:space="preserve"> MATERIAL HOSPIT</w:t>
            </w:r>
            <w:r>
              <w:rPr>
                <w:rFonts w:cstheme="minorHAnsi"/>
                <w:sz w:val="20"/>
                <w:szCs w:val="20"/>
                <w:lang w:eastAsia="pt-BR"/>
              </w:rPr>
              <w:t>A</w:t>
            </w:r>
            <w:r>
              <w:rPr>
                <w:rFonts w:cstheme="minorHAnsi"/>
                <w:sz w:val="20"/>
                <w:szCs w:val="20"/>
                <w:lang w:eastAsia="pt-BR"/>
              </w:rPr>
              <w:t>LAR DEVE SER ENTREGUE COM 75% AD SUA VALIDADE TOTAL.</w:t>
            </w:r>
          </w:p>
        </w:tc>
        <w:tc>
          <w:tcPr>
            <w:tcW w:w="651" w:type="dxa"/>
            <w:noWrap/>
            <w:vAlign w:val="center"/>
          </w:tcPr>
          <w:p w:rsidR="00D319F0" w:rsidRPr="00445EBE" w:rsidRDefault="00F95B12" w:rsidP="00325D2A">
            <w:pPr>
              <w:jc w:val="center"/>
              <w:rPr>
                <w:sz w:val="16"/>
                <w:szCs w:val="16"/>
              </w:rPr>
            </w:pPr>
            <w:r>
              <w:rPr>
                <w:sz w:val="16"/>
                <w:szCs w:val="16"/>
              </w:rPr>
              <w:t>PC</w:t>
            </w:r>
          </w:p>
        </w:tc>
        <w:tc>
          <w:tcPr>
            <w:tcW w:w="775" w:type="dxa"/>
            <w:noWrap/>
            <w:vAlign w:val="center"/>
          </w:tcPr>
          <w:p w:rsidR="00D319F0" w:rsidRPr="00445EBE" w:rsidRDefault="00F95B12" w:rsidP="00445EBE">
            <w:pPr>
              <w:spacing w:after="0" w:line="240" w:lineRule="auto"/>
              <w:ind w:left="-142"/>
              <w:jc w:val="center"/>
              <w:rPr>
                <w:rFonts w:cstheme="minorHAnsi"/>
                <w:sz w:val="16"/>
                <w:szCs w:val="16"/>
                <w:lang w:eastAsia="pt-BR"/>
              </w:rPr>
            </w:pPr>
            <w:r>
              <w:rPr>
                <w:rFonts w:cstheme="minorHAnsi"/>
                <w:sz w:val="16"/>
                <w:szCs w:val="16"/>
                <w:lang w:eastAsia="pt-BR"/>
              </w:rPr>
              <w:t>20.000</w:t>
            </w:r>
          </w:p>
        </w:tc>
        <w:tc>
          <w:tcPr>
            <w:tcW w:w="1053" w:type="dxa"/>
            <w:vAlign w:val="center"/>
          </w:tcPr>
          <w:p w:rsidR="00D319F0" w:rsidRPr="00445EBE" w:rsidRDefault="00D319F0" w:rsidP="00445EBE">
            <w:pPr>
              <w:jc w:val="center"/>
              <w:rPr>
                <w:sz w:val="16"/>
                <w:szCs w:val="16"/>
              </w:rPr>
            </w:pPr>
            <w:r w:rsidRPr="00445EBE">
              <w:rPr>
                <w:rFonts w:cstheme="minorHAnsi"/>
                <w:sz w:val="16"/>
                <w:szCs w:val="16"/>
                <w:lang w:eastAsia="pt-BR"/>
              </w:rPr>
              <w:t>R$</w:t>
            </w:r>
          </w:p>
        </w:tc>
        <w:tc>
          <w:tcPr>
            <w:tcW w:w="1276" w:type="dxa"/>
            <w:noWrap/>
            <w:vAlign w:val="center"/>
          </w:tcPr>
          <w:p w:rsidR="00D319F0" w:rsidRPr="00445EBE" w:rsidRDefault="00D319F0" w:rsidP="00445EBE">
            <w:pPr>
              <w:jc w:val="center"/>
              <w:rPr>
                <w:sz w:val="16"/>
                <w:szCs w:val="16"/>
              </w:rPr>
            </w:pPr>
            <w:r w:rsidRPr="00445EBE">
              <w:rPr>
                <w:rFonts w:cstheme="minorHAnsi"/>
                <w:sz w:val="16"/>
                <w:szCs w:val="16"/>
                <w:lang w:eastAsia="pt-BR"/>
              </w:rPr>
              <w:t>R$</w:t>
            </w:r>
          </w:p>
        </w:tc>
        <w:tc>
          <w:tcPr>
            <w:tcW w:w="1244" w:type="dxa"/>
            <w:vAlign w:val="center"/>
          </w:tcPr>
          <w:p w:rsidR="00D319F0" w:rsidRPr="00445EBE" w:rsidRDefault="00D319F0"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0968B2" w:rsidRDefault="000968B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D319F0">
        <w:rPr>
          <w:rFonts w:cstheme="minorHAnsi"/>
          <w:b/>
          <w:sz w:val="24"/>
          <w:szCs w:val="24"/>
        </w:rPr>
        <w:t>9</w:t>
      </w:r>
      <w:r w:rsidR="00F95B12">
        <w:rPr>
          <w:rFonts w:cstheme="minorHAnsi"/>
          <w:b/>
          <w:sz w:val="24"/>
          <w:szCs w:val="24"/>
        </w:rPr>
        <w:t>73</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B97049" w:rsidRDefault="00893482" w:rsidP="00F95B12">
      <w:pPr>
        <w:pStyle w:val="CabealhoeRodap"/>
        <w:spacing w:after="0"/>
        <w:jc w:val="center"/>
        <w:rPr>
          <w:rFonts w:cstheme="minorHAnsi"/>
          <w:b/>
          <w:sz w:val="24"/>
          <w:szCs w:val="24"/>
        </w:rPr>
      </w:pPr>
      <w:r w:rsidRPr="00620D7C">
        <w:rPr>
          <w:rFonts w:cstheme="minorHAnsi"/>
          <w:b/>
          <w:sz w:val="24"/>
          <w:szCs w:val="24"/>
        </w:rPr>
        <w:t xml:space="preserve">OBJETO: </w:t>
      </w:r>
      <w:r w:rsidR="00F95B12" w:rsidRPr="004600C4">
        <w:rPr>
          <w:rFonts w:cstheme="minorHAnsi"/>
          <w:sz w:val="20"/>
          <w:szCs w:val="20"/>
          <w:lang w:eastAsia="pt-BR"/>
        </w:rPr>
        <w:t xml:space="preserve">CAMPO CIRURGICO DESCARTAVEL NAO ESTERIL SEM FENESTRA, CONFECCIONADO EM TNT (TECIDO NAO TECIDO) 100% POLIPROPILENO, COM GRAMATURA ENTRE 40 E 50G, APRESENTANDO 60 X </w:t>
      </w:r>
      <w:proofErr w:type="gramStart"/>
      <w:r w:rsidR="00F95B12" w:rsidRPr="004600C4">
        <w:rPr>
          <w:rFonts w:cstheme="minorHAnsi"/>
          <w:sz w:val="20"/>
          <w:szCs w:val="20"/>
          <w:lang w:eastAsia="pt-BR"/>
        </w:rPr>
        <w:t>60 CM</w:t>
      </w:r>
      <w:proofErr w:type="gramEnd"/>
      <w:r w:rsidR="00F95B12" w:rsidRPr="004600C4">
        <w:rPr>
          <w:rFonts w:cstheme="minorHAnsi"/>
          <w:sz w:val="20"/>
          <w:szCs w:val="20"/>
          <w:lang w:eastAsia="pt-BR"/>
        </w:rPr>
        <w:t>.</w:t>
      </w:r>
      <w:r w:rsidR="00F95B12">
        <w:rPr>
          <w:rFonts w:cstheme="minorHAnsi"/>
          <w:sz w:val="20"/>
          <w:szCs w:val="20"/>
          <w:lang w:eastAsia="pt-BR"/>
        </w:rPr>
        <w:t xml:space="preserve"> MATERIAL HOSPITALAR DEVE SER ENTREGUE COM 75% AD SUA VALIDADE TOTAL.</w:t>
      </w:r>
      <w:bookmarkStart w:id="0" w:name="_GoBack"/>
      <w:bookmarkEnd w:id="0"/>
    </w:p>
    <w:p w:rsidR="00B97049" w:rsidRDefault="00B97049" w:rsidP="00467AB9">
      <w:pPr>
        <w:jc w:val="center"/>
        <w:rPr>
          <w:rFonts w:cstheme="minorHAnsi"/>
          <w:b/>
          <w:sz w:val="24"/>
          <w:szCs w:val="24"/>
        </w:rPr>
      </w:pPr>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1A4" w:rsidRDefault="00E261A4">
      <w:pPr>
        <w:spacing w:after="0" w:line="240" w:lineRule="auto"/>
      </w:pPr>
      <w:r>
        <w:separator/>
      </w:r>
    </w:p>
  </w:endnote>
  <w:endnote w:type="continuationSeparator" w:id="0">
    <w:p w:rsidR="00E261A4" w:rsidRDefault="00E26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1A4" w:rsidRDefault="00E261A4">
      <w:pPr>
        <w:spacing w:after="0" w:line="240" w:lineRule="auto"/>
      </w:pPr>
      <w:r>
        <w:separator/>
      </w:r>
    </w:p>
  </w:footnote>
  <w:footnote w:type="continuationSeparator" w:id="0">
    <w:p w:rsidR="00E261A4" w:rsidRDefault="00E261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17CB5"/>
    <w:rsid w:val="000218E9"/>
    <w:rsid w:val="00030B29"/>
    <w:rsid w:val="00041F1D"/>
    <w:rsid w:val="00056A0D"/>
    <w:rsid w:val="00063EA9"/>
    <w:rsid w:val="00071125"/>
    <w:rsid w:val="00075695"/>
    <w:rsid w:val="000851B3"/>
    <w:rsid w:val="000869E5"/>
    <w:rsid w:val="00086D9D"/>
    <w:rsid w:val="000905F3"/>
    <w:rsid w:val="00091241"/>
    <w:rsid w:val="000968B2"/>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B7C55"/>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B4F1A"/>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74671"/>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2637"/>
    <w:rsid w:val="00AA5616"/>
    <w:rsid w:val="00AE07F9"/>
    <w:rsid w:val="00AE6ADE"/>
    <w:rsid w:val="00AF58AE"/>
    <w:rsid w:val="00B017B3"/>
    <w:rsid w:val="00B13DCE"/>
    <w:rsid w:val="00B258FB"/>
    <w:rsid w:val="00B3764F"/>
    <w:rsid w:val="00B427C0"/>
    <w:rsid w:val="00B46DDF"/>
    <w:rsid w:val="00B4794D"/>
    <w:rsid w:val="00B54239"/>
    <w:rsid w:val="00B54905"/>
    <w:rsid w:val="00B63BF4"/>
    <w:rsid w:val="00B8158E"/>
    <w:rsid w:val="00B82076"/>
    <w:rsid w:val="00B849C1"/>
    <w:rsid w:val="00B852C9"/>
    <w:rsid w:val="00B955E7"/>
    <w:rsid w:val="00B97049"/>
    <w:rsid w:val="00BA1159"/>
    <w:rsid w:val="00BB7412"/>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2300"/>
    <w:rsid w:val="00CE74E4"/>
    <w:rsid w:val="00CF150C"/>
    <w:rsid w:val="00CF27D4"/>
    <w:rsid w:val="00CF56A4"/>
    <w:rsid w:val="00D014CA"/>
    <w:rsid w:val="00D1251F"/>
    <w:rsid w:val="00D15329"/>
    <w:rsid w:val="00D15B3A"/>
    <w:rsid w:val="00D17481"/>
    <w:rsid w:val="00D210F1"/>
    <w:rsid w:val="00D2281D"/>
    <w:rsid w:val="00D25CAD"/>
    <w:rsid w:val="00D25F1D"/>
    <w:rsid w:val="00D319F0"/>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261A4"/>
    <w:rsid w:val="00E437E6"/>
    <w:rsid w:val="00E63CBF"/>
    <w:rsid w:val="00E803EB"/>
    <w:rsid w:val="00E81A07"/>
    <w:rsid w:val="00E84758"/>
    <w:rsid w:val="00E8661C"/>
    <w:rsid w:val="00E90712"/>
    <w:rsid w:val="00EA3217"/>
    <w:rsid w:val="00EC2272"/>
    <w:rsid w:val="00ED4F32"/>
    <w:rsid w:val="00EF0B99"/>
    <w:rsid w:val="00EF41AB"/>
    <w:rsid w:val="00EF4EE2"/>
    <w:rsid w:val="00EF6CE1"/>
    <w:rsid w:val="00F07426"/>
    <w:rsid w:val="00F23DF5"/>
    <w:rsid w:val="00F278DC"/>
    <w:rsid w:val="00F573BF"/>
    <w:rsid w:val="00F64852"/>
    <w:rsid w:val="00F727AC"/>
    <w:rsid w:val="00F7440F"/>
    <w:rsid w:val="00F750BD"/>
    <w:rsid w:val="00F857B3"/>
    <w:rsid w:val="00F95B12"/>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89510-00C9-4827-8AE7-9A671EDAF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8</Pages>
  <Words>2768</Words>
  <Characters>14952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73</cp:revision>
  <cp:lastPrinted>2023-12-14T17:10:00Z</cp:lastPrinted>
  <dcterms:created xsi:type="dcterms:W3CDTF">2024-10-09T18:01:00Z</dcterms:created>
  <dcterms:modified xsi:type="dcterms:W3CDTF">2026-09-01T13:21:00Z</dcterms:modified>
  <dc:language>pt-BR</dc:language>
</cp:coreProperties>
</file>