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C77141">
              <w:rPr>
                <w:rFonts w:eastAsia="Calibri"/>
                <w:b/>
                <w:sz w:val="32"/>
                <w:szCs w:val="32"/>
              </w:rPr>
              <w:t>3104</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77141">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77141">
              <w:rPr>
                <w:rFonts w:eastAsia="Calibri"/>
                <w:sz w:val="24"/>
                <w:szCs w:val="24"/>
              </w:rPr>
              <w:t>03</w:t>
            </w:r>
            <w:r w:rsidR="00C23478" w:rsidRPr="00C23478">
              <w:rPr>
                <w:rFonts w:eastAsia="Calibri"/>
                <w:sz w:val="24"/>
                <w:szCs w:val="24"/>
              </w:rPr>
              <w:t xml:space="preserve"> de </w:t>
            </w:r>
            <w:r w:rsidR="00C77141">
              <w:rPr>
                <w:rFonts w:eastAsia="Calibri"/>
                <w:sz w:val="24"/>
                <w:szCs w:val="24"/>
              </w:rPr>
              <w:t>setembro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C77141">
              <w:rPr>
                <w:rFonts w:eastAsia="Calibri"/>
                <w:b/>
                <w:sz w:val="24"/>
                <w:szCs w:val="24"/>
              </w:rPr>
              <w:t>94150</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C77141">
              <w:rPr>
                <w:rFonts w:eastAsia="Calibri"/>
                <w:b/>
                <w:sz w:val="24"/>
                <w:szCs w:val="24"/>
              </w:rPr>
              <w:t>09</w:t>
            </w:r>
            <w:r w:rsidRPr="00C23478">
              <w:rPr>
                <w:rFonts w:eastAsia="Calibri"/>
                <w:b/>
                <w:sz w:val="24"/>
                <w:szCs w:val="24"/>
              </w:rPr>
              <w:t>/</w:t>
            </w:r>
            <w:r w:rsidR="00C77141">
              <w:rPr>
                <w:rFonts w:eastAsia="Calibri"/>
                <w:b/>
                <w:sz w:val="24"/>
                <w:szCs w:val="24"/>
              </w:rPr>
              <w:t>09</w:t>
            </w:r>
            <w:r w:rsidR="00043273">
              <w:rPr>
                <w:rFonts w:eastAsia="Calibri"/>
                <w:b/>
                <w:sz w:val="24"/>
                <w:szCs w:val="24"/>
              </w:rPr>
              <w:t>/2026</w:t>
            </w:r>
          </w:p>
          <w:p w:rsidR="00754E2A" w:rsidRDefault="003B6B18">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C77141" w:rsidP="003B6B18">
            <w:pPr>
              <w:jc w:val="both"/>
              <w:rPr>
                <w:rFonts w:ascii="Calibri" w:hAnsi="Calibri" w:cs="Calibri"/>
                <w:color w:val="000000"/>
              </w:rPr>
            </w:pPr>
            <w:r>
              <w:rPr>
                <w:rFonts w:ascii="Calibri" w:hAnsi="Calibri" w:cs="Calibri"/>
                <w:color w:val="000000"/>
              </w:rPr>
              <w:t>CONTRATACAO DE EMPRESA PARA AVALIACAO DE IMO</w:t>
            </w:r>
            <w:r>
              <w:rPr>
                <w:rFonts w:ascii="Calibri" w:hAnsi="Calibri" w:cs="Calibri"/>
                <w:color w:val="000000"/>
              </w:rPr>
              <w:t>VEL E EMISSAO DE LAUDO TECNICO</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3B6B18" w:rsidRDefault="003B6B18"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C77141">
        <w:rPr>
          <w:b/>
          <w:sz w:val="24"/>
          <w:szCs w:val="24"/>
        </w:rPr>
        <w:t>3104</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a) Lei nº 14.133/2021, Art. 75, Inc. II; e</w:t>
      </w:r>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ESPECIFICAÇÕES DO OBJETO, DOTAÇÃO ORÇAMENTÁRIA, PRAZOS E LOCAL DE ENTREGA</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77141">
        <w:rPr>
          <w:sz w:val="24"/>
          <w:szCs w:val="24"/>
        </w:rPr>
        <w:t>3104</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D2 -fraudar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D3 -comportar-se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D4 -praticar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9.4. O atraso injustificado na execução do contrato sujeitará o contratado a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C77141">
        <w:rPr>
          <w:sz w:val="24"/>
          <w:szCs w:val="24"/>
        </w:rPr>
        <w:t>03</w:t>
      </w:r>
      <w:r w:rsidR="00C23478" w:rsidRPr="00C23478">
        <w:rPr>
          <w:sz w:val="24"/>
          <w:szCs w:val="24"/>
        </w:rPr>
        <w:t xml:space="preserve"> de </w:t>
      </w:r>
      <w:r w:rsidR="00C77141">
        <w:rPr>
          <w:sz w:val="24"/>
          <w:szCs w:val="24"/>
        </w:rPr>
        <w:t>setembro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C77141" w:rsidTr="003317A7">
        <w:trPr>
          <w:trHeight w:val="1176"/>
        </w:trPr>
        <w:tc>
          <w:tcPr>
            <w:tcW w:w="702" w:type="dxa"/>
            <w:vAlign w:val="center"/>
          </w:tcPr>
          <w:p w:rsidR="00C77141" w:rsidRDefault="00C77141" w:rsidP="003B6B1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C77141" w:rsidRDefault="00C77141">
            <w:pPr>
              <w:jc w:val="right"/>
              <w:rPr>
                <w:rFonts w:ascii="Calibri" w:hAnsi="Calibri" w:cs="Calibri"/>
                <w:color w:val="000000"/>
              </w:rPr>
            </w:pPr>
            <w:r>
              <w:rPr>
                <w:rFonts w:ascii="Calibri" w:hAnsi="Calibri" w:cs="Calibri"/>
                <w:color w:val="000000"/>
              </w:rPr>
              <w:t>128262</w:t>
            </w:r>
          </w:p>
        </w:tc>
        <w:tc>
          <w:tcPr>
            <w:tcW w:w="3401" w:type="dxa"/>
            <w:vAlign w:val="bottom"/>
          </w:tcPr>
          <w:p w:rsidR="00C77141" w:rsidRDefault="00C77141">
            <w:pPr>
              <w:rPr>
                <w:rFonts w:ascii="Calibri" w:hAnsi="Calibri" w:cs="Calibri"/>
                <w:color w:val="000000"/>
              </w:rPr>
            </w:pPr>
            <w:r>
              <w:rPr>
                <w:rFonts w:ascii="Calibri" w:hAnsi="Calibri" w:cs="Calibri"/>
                <w:color w:val="000000"/>
              </w:rPr>
              <w:t xml:space="preserve">CONTRATACAO DE EMPRESA PARA AVALIACAO DE IMOVEL E EMISSAO DE LAUDO TECNICO. </w:t>
            </w:r>
          </w:p>
        </w:tc>
        <w:tc>
          <w:tcPr>
            <w:tcW w:w="708" w:type="dxa"/>
            <w:vAlign w:val="bottom"/>
          </w:tcPr>
          <w:p w:rsidR="00C77141" w:rsidRDefault="00C77141">
            <w:pPr>
              <w:rPr>
                <w:rFonts w:ascii="Calibri" w:hAnsi="Calibri" w:cs="Calibri"/>
                <w:color w:val="000000"/>
              </w:rPr>
            </w:pPr>
            <w:r>
              <w:rPr>
                <w:rFonts w:ascii="Calibri" w:hAnsi="Calibri" w:cs="Calibri"/>
                <w:color w:val="000000"/>
              </w:rPr>
              <w:t>SV</w:t>
            </w:r>
          </w:p>
        </w:tc>
        <w:tc>
          <w:tcPr>
            <w:tcW w:w="851" w:type="dxa"/>
            <w:vAlign w:val="bottom"/>
          </w:tcPr>
          <w:p w:rsidR="00C77141" w:rsidRDefault="00C77141">
            <w:pPr>
              <w:rPr>
                <w:rFonts w:ascii="Calibri" w:hAnsi="Calibri" w:cs="Calibri"/>
                <w:color w:val="000000"/>
              </w:rPr>
            </w:pPr>
            <w:r>
              <w:rPr>
                <w:rFonts w:ascii="Calibri" w:hAnsi="Calibri" w:cs="Calibri"/>
                <w:color w:val="000000"/>
              </w:rPr>
              <w:t>1,00</w:t>
            </w:r>
          </w:p>
        </w:tc>
        <w:tc>
          <w:tcPr>
            <w:tcW w:w="1136" w:type="dxa"/>
            <w:vAlign w:val="center"/>
          </w:tcPr>
          <w:p w:rsidR="00C77141" w:rsidRDefault="00C77141" w:rsidP="003B6B18">
            <w:pPr>
              <w:spacing w:after="0"/>
              <w:rPr>
                <w:rFonts w:cstheme="minorHAnsi"/>
                <w:sz w:val="20"/>
                <w:szCs w:val="20"/>
                <w:lang w:eastAsia="pt-BR"/>
              </w:rPr>
            </w:pPr>
          </w:p>
        </w:tc>
        <w:tc>
          <w:tcPr>
            <w:tcW w:w="1416" w:type="dxa"/>
            <w:vAlign w:val="center"/>
          </w:tcPr>
          <w:p w:rsidR="00C77141" w:rsidRDefault="00C77141" w:rsidP="003B6B18">
            <w:pPr>
              <w:spacing w:after="0"/>
              <w:rPr>
                <w:rFonts w:cstheme="minorHAnsi"/>
                <w:sz w:val="20"/>
                <w:szCs w:val="20"/>
                <w:lang w:eastAsia="pt-BR"/>
              </w:rPr>
            </w:pPr>
          </w:p>
        </w:tc>
        <w:tc>
          <w:tcPr>
            <w:tcW w:w="1417" w:type="dxa"/>
            <w:vAlign w:val="center"/>
          </w:tcPr>
          <w:p w:rsidR="00C77141" w:rsidRDefault="00C77141" w:rsidP="003B6B1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xmlns:w15="http://schemas.microsoft.com/office/word/2012/wordml">
            <w:pict>
              <v:rect w14:anchorId="042B8A71"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3B6B18" w:rsidRDefault="003B6B18">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municipal, se houver, relativo ao domicílio ou sede da licitante, pertinente ao seu ramo de atividade e compatível com o objeto da presente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C77141">
        <w:rPr>
          <w:rFonts w:cstheme="minorHAnsi"/>
          <w:b/>
          <w:sz w:val="24"/>
          <w:szCs w:val="24"/>
        </w:rPr>
        <w:t>3104</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C77141">
        <w:rPr>
          <w:rFonts w:ascii="Calibri" w:hAnsi="Calibri" w:cs="Calibri"/>
          <w:color w:val="000000"/>
        </w:rPr>
        <w:t>CONTRATACAO DE EMPRESA PARA AVALIACAO DE IMOVEL E EMISSAO DE LAUDO TECNICO.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r>
        <w:rPr>
          <w:sz w:val="24"/>
          <w:szCs w:val="24"/>
        </w:rPr>
        <w:t>Empresa ...............................................,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r w:rsidRPr="00A36C47">
        <w:rPr>
          <w:rFonts w:cstheme="minorHAnsi"/>
          <w:sz w:val="24"/>
          <w:szCs w:val="24"/>
          <w:lang w:eastAsia="zh-CN"/>
        </w:rPr>
        <w:t>representante legal desta empresa, firmo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2ECDD8D4"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91D62"/>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B6B18"/>
    <w:rsid w:val="003E786C"/>
    <w:rsid w:val="00425F13"/>
    <w:rsid w:val="0043019A"/>
    <w:rsid w:val="00435259"/>
    <w:rsid w:val="00451FC8"/>
    <w:rsid w:val="005306EE"/>
    <w:rsid w:val="00550EF0"/>
    <w:rsid w:val="00567090"/>
    <w:rsid w:val="00585614"/>
    <w:rsid w:val="005F2A98"/>
    <w:rsid w:val="00613468"/>
    <w:rsid w:val="00650FC3"/>
    <w:rsid w:val="006E3432"/>
    <w:rsid w:val="00742A36"/>
    <w:rsid w:val="00754E2A"/>
    <w:rsid w:val="0077377E"/>
    <w:rsid w:val="00803B2B"/>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77141"/>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6011048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1168780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1B592-27B0-4EC3-ACB9-6C1666020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2704</Words>
  <Characters>14606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2026-06-25T10:37:00Z</cp:lastPrinted>
  <dcterms:created xsi:type="dcterms:W3CDTF">2026-09-03T16:38:00Z</dcterms:created>
  <dcterms:modified xsi:type="dcterms:W3CDTF">2026-09-03T16:38:00Z</dcterms:modified>
  <dc:language>pt-BR</dc:language>
</cp:coreProperties>
</file>