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5C533B">
              <w:rPr>
                <w:b/>
                <w:sz w:val="32"/>
                <w:szCs w:val="32"/>
              </w:rPr>
              <w:t>3529</w:t>
            </w:r>
            <w:r w:rsidRPr="00151700">
              <w:rPr>
                <w:b/>
                <w:sz w:val="32"/>
                <w:szCs w:val="32"/>
                <w:highlight w:val="yellow"/>
              </w:rPr>
              <w:t>/20</w:t>
            </w:r>
            <w:r w:rsidR="002F2478" w:rsidRPr="00151700">
              <w:rPr>
                <w:b/>
                <w:sz w:val="32"/>
                <w:szCs w:val="32"/>
                <w:highlight w:val="yellow"/>
              </w:rPr>
              <w:t>2</w:t>
            </w:r>
            <w:r w:rsidR="005C533B">
              <w:rPr>
                <w:b/>
                <w:sz w:val="32"/>
                <w:szCs w:val="32"/>
              </w:rPr>
              <w:t>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5C533B">
            <w:pPr>
              <w:spacing w:after="0" w:line="240" w:lineRule="auto"/>
              <w:jc w:val="center"/>
              <w:rPr>
                <w:rFonts w:eastAsiaTheme="minorEastAsia" w:cs="Times New Roman"/>
                <w:b/>
                <w:color w:val="000000"/>
                <w:sz w:val="24"/>
                <w:szCs w:val="24"/>
                <w:lang w:eastAsia="pt-BR"/>
              </w:rPr>
            </w:pPr>
            <w:r w:rsidRPr="00346C0B">
              <w:rPr>
                <w:sz w:val="24"/>
                <w:szCs w:val="24"/>
                <w:highlight w:val="yellow"/>
              </w:rPr>
              <w:t xml:space="preserve">São José dos Campos, </w:t>
            </w:r>
            <w:r w:rsidR="005C533B">
              <w:rPr>
                <w:sz w:val="24"/>
                <w:szCs w:val="24"/>
                <w:highlight w:val="yellow"/>
              </w:rPr>
              <w:t>14</w:t>
            </w:r>
            <w:r w:rsidRPr="00346C0B">
              <w:rPr>
                <w:sz w:val="24"/>
                <w:szCs w:val="24"/>
                <w:highlight w:val="yellow"/>
              </w:rPr>
              <w:t xml:space="preserve"> de </w:t>
            </w:r>
            <w:r w:rsidR="005C533B">
              <w:rPr>
                <w:sz w:val="24"/>
                <w:szCs w:val="24"/>
                <w:highlight w:val="yellow"/>
              </w:rPr>
              <w:t>OUTUBRO</w:t>
            </w:r>
            <w:r w:rsidRPr="00346C0B">
              <w:rPr>
                <w:sz w:val="24"/>
                <w:szCs w:val="24"/>
                <w:highlight w:val="yellow"/>
              </w:rPr>
              <w:t xml:space="preserve"> de 202</w:t>
            </w:r>
            <w:r w:rsidR="005C533B">
              <w:rPr>
                <w:sz w:val="24"/>
                <w:szCs w:val="24"/>
                <w:highlight w:val="yellow"/>
              </w:rPr>
              <w:t>6</w:t>
            </w:r>
            <w:r w:rsidR="00C3636F" w:rsidRPr="00346C0B">
              <w:rPr>
                <w:sz w:val="24"/>
                <w:szCs w:val="24"/>
                <w:highlight w:val="yellow"/>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5C533B">
              <w:rPr>
                <w:b/>
                <w:sz w:val="24"/>
                <w:szCs w:val="24"/>
                <w:highlight w:val="yellow"/>
              </w:rPr>
              <w:t>114934</w:t>
            </w:r>
            <w:r w:rsidR="00947F57" w:rsidRPr="00151700">
              <w:rPr>
                <w:b/>
                <w:sz w:val="24"/>
                <w:szCs w:val="24"/>
                <w:highlight w:val="yellow"/>
              </w:rPr>
              <w:t>/202</w:t>
            </w:r>
            <w:r w:rsidR="005C533B">
              <w:rPr>
                <w:b/>
                <w:sz w:val="24"/>
                <w:szCs w:val="24"/>
              </w:rPr>
              <w:t>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5C533B">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5C533B">
              <w:rPr>
                <w:b/>
                <w:sz w:val="24"/>
                <w:szCs w:val="24"/>
              </w:rPr>
              <w:t>19</w:t>
            </w:r>
            <w:r w:rsidRPr="008469A1">
              <w:rPr>
                <w:b/>
                <w:sz w:val="24"/>
                <w:szCs w:val="24"/>
                <w:highlight w:val="yellow"/>
              </w:rPr>
              <w:t>/</w:t>
            </w:r>
            <w:r w:rsidR="005C533B">
              <w:rPr>
                <w:b/>
                <w:sz w:val="24"/>
                <w:szCs w:val="24"/>
                <w:highlight w:val="yellow"/>
              </w:rPr>
              <w:t>1</w:t>
            </w:r>
            <w:r w:rsidR="005A714F" w:rsidRPr="008469A1">
              <w:rPr>
                <w:b/>
                <w:sz w:val="24"/>
                <w:szCs w:val="24"/>
                <w:highlight w:val="yellow"/>
              </w:rPr>
              <w:t>0</w:t>
            </w:r>
            <w:r w:rsidRPr="008469A1">
              <w:rPr>
                <w:b/>
                <w:sz w:val="24"/>
                <w:szCs w:val="24"/>
                <w:highlight w:val="yellow"/>
              </w:rPr>
              <w:t>/202</w:t>
            </w:r>
            <w:r w:rsidR="005C533B">
              <w:rPr>
                <w:b/>
                <w:sz w:val="24"/>
                <w:szCs w:val="24"/>
                <w:highlight w:val="yellow"/>
              </w:rPr>
              <w:t>6</w:t>
            </w:r>
            <w:r w:rsidRPr="008469A1">
              <w:rPr>
                <w:b/>
                <w:sz w:val="24"/>
                <w:szCs w:val="24"/>
                <w:highlight w:val="yellow"/>
              </w:rPr>
              <w:t xml:space="preserve">, às </w:t>
            </w:r>
            <w:r w:rsidR="005A714F" w:rsidRPr="008469A1">
              <w:rPr>
                <w:b/>
                <w:sz w:val="24"/>
                <w:szCs w:val="24"/>
                <w:highlight w:val="yellow"/>
              </w:rPr>
              <w:t>1</w:t>
            </w:r>
            <w:r w:rsidR="005C533B">
              <w:rPr>
                <w:b/>
                <w:sz w:val="24"/>
                <w:szCs w:val="24"/>
                <w:highlight w:val="yellow"/>
              </w:rPr>
              <w:t>6:00</w:t>
            </w:r>
            <w:r w:rsidRPr="008469A1">
              <w:rPr>
                <w:b/>
                <w:sz w:val="24"/>
                <w:szCs w:val="24"/>
                <w:highlight w:val="yellow"/>
              </w:rPr>
              <w:t>h</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10EAC" w:rsidP="00346C0B">
            <w:pPr>
              <w:spacing w:after="0" w:line="240" w:lineRule="auto"/>
              <w:jc w:val="center"/>
              <w:rPr>
                <w:rFonts w:eastAsiaTheme="minorEastAsia" w:cs="Times New Roman"/>
                <w:color w:val="000000"/>
                <w:sz w:val="24"/>
                <w:szCs w:val="24"/>
                <w:lang w:eastAsia="pt-BR"/>
              </w:rPr>
            </w:pPr>
            <w:r w:rsidRPr="00151700">
              <w:rPr>
                <w:sz w:val="24"/>
                <w:szCs w:val="24"/>
                <w:highlight w:val="yellow"/>
              </w:rPr>
              <w:t>sergio.</w:t>
            </w:r>
            <w:r w:rsidR="00346C0B">
              <w:rPr>
                <w:sz w:val="24"/>
                <w:szCs w:val="24"/>
                <w:highlight w:val="yellow"/>
              </w:rPr>
              <w:t>carlos</w:t>
            </w:r>
            <w:r w:rsidR="0075643F" w:rsidRPr="00151700">
              <w:rPr>
                <w:sz w:val="24"/>
                <w:szCs w:val="24"/>
                <w:highlight w:val="yellow"/>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p>
          <w:p w:rsidR="005C533B" w:rsidRDefault="005C533B" w:rsidP="00947F57">
            <w:pPr>
              <w:spacing w:after="0" w:line="240" w:lineRule="auto"/>
              <w:jc w:val="both"/>
              <w:rPr>
                <w:sz w:val="24"/>
                <w:szCs w:val="24"/>
              </w:rPr>
            </w:pPr>
            <w:bookmarkStart w:id="0" w:name="_GoBack"/>
            <w:r>
              <w:rPr>
                <w:sz w:val="24"/>
                <w:szCs w:val="24"/>
              </w:rPr>
              <w:t>-</w:t>
            </w:r>
            <w:r>
              <w:rPr>
                <w:rFonts w:ascii="Segoe UI" w:hAnsi="Segoe UI" w:cs="Segoe UI"/>
                <w:color w:val="262626"/>
                <w:sz w:val="18"/>
                <w:szCs w:val="18"/>
                <w:lang w:eastAsia="pt-BR"/>
              </w:rPr>
              <w:t xml:space="preserve"> PAS EX</w:t>
            </w:r>
            <w:r w:rsidR="0065444E">
              <w:rPr>
                <w:rFonts w:ascii="Segoe UI" w:hAnsi="Segoe UI" w:cs="Segoe UI"/>
                <w:color w:val="262626"/>
                <w:sz w:val="18"/>
                <w:szCs w:val="18"/>
                <w:lang w:eastAsia="pt-BR"/>
              </w:rPr>
              <w:t xml:space="preserve">TERNAS P/ DESFIBRILADOR ADULTO </w:t>
            </w:r>
          </w:p>
          <w:p w:rsidR="005C533B" w:rsidRPr="00947F57" w:rsidRDefault="005C533B" w:rsidP="005C533B">
            <w:pPr>
              <w:suppressAutoHyphens w:val="0"/>
              <w:autoSpaceDE w:val="0"/>
              <w:autoSpaceDN w:val="0"/>
              <w:adjustRightInd w:val="0"/>
              <w:spacing w:after="0" w:line="240" w:lineRule="auto"/>
              <w:rPr>
                <w:sz w:val="24"/>
                <w:szCs w:val="24"/>
              </w:rPr>
            </w:pPr>
            <w:r>
              <w:rPr>
                <w:sz w:val="24"/>
                <w:szCs w:val="24"/>
              </w:rPr>
              <w:t>-</w:t>
            </w:r>
            <w:r>
              <w:rPr>
                <w:rFonts w:ascii="Segoe UI" w:hAnsi="Segoe UI" w:cs="Segoe UI"/>
                <w:color w:val="262626"/>
                <w:sz w:val="18"/>
                <w:szCs w:val="18"/>
                <w:lang w:eastAsia="pt-BR"/>
              </w:rPr>
              <w:t xml:space="preserve"> MODULO DE BATERIA RECARREGAVEL PARA DESFIBRILADOR EXTERNO AUTOMATICO</w:t>
            </w:r>
          </w:p>
          <w:bookmarkEnd w:id="0"/>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5C533B">
        <w:rPr>
          <w:b/>
          <w:sz w:val="24"/>
          <w:szCs w:val="24"/>
        </w:rPr>
        <w:t>3529</w:t>
      </w:r>
      <w:r w:rsidRPr="00E437E6">
        <w:rPr>
          <w:b/>
          <w:sz w:val="24"/>
          <w:szCs w:val="24"/>
          <w:highlight w:val="yellow"/>
        </w:rPr>
        <w:t>/202</w:t>
      </w:r>
      <w:r w:rsidR="005C533B">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lastRenderedPageBreak/>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D73595" w:rsidRPr="00151700">
        <w:rPr>
          <w:sz w:val="24"/>
          <w:szCs w:val="24"/>
          <w:highlight w:val="yellow"/>
        </w:rPr>
        <w:t>sergio.</w:t>
      </w:r>
      <w:r w:rsidR="00346C0B">
        <w:rPr>
          <w:sz w:val="24"/>
          <w:szCs w:val="24"/>
        </w:rPr>
        <w:t>carlos</w:t>
      </w:r>
      <w:hyperlink r:id="rId9" w:history="1">
        <w:r w:rsidR="00D73595" w:rsidRPr="00151700">
          <w:rPr>
            <w:sz w:val="24"/>
            <w:szCs w:val="24"/>
            <w:highlight w:val="yellow"/>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5C533B">
        <w:rPr>
          <w:sz w:val="24"/>
          <w:szCs w:val="24"/>
        </w:rPr>
        <w:t>3529</w:t>
      </w:r>
      <w:r w:rsidR="0091744A" w:rsidRPr="00151700">
        <w:rPr>
          <w:sz w:val="24"/>
          <w:szCs w:val="24"/>
          <w:highlight w:val="yellow"/>
        </w:rPr>
        <w:t>/202</w:t>
      </w:r>
      <w:r w:rsidR="005C533B">
        <w:rPr>
          <w:sz w:val="24"/>
          <w:szCs w:val="24"/>
        </w:rPr>
        <w:t>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w:t>
      </w:r>
      <w:r w:rsidR="005E5111" w:rsidRPr="00B54239">
        <w:rPr>
          <w:sz w:val="24"/>
          <w:szCs w:val="24"/>
        </w:rPr>
        <w:lastRenderedPageBreak/>
        <w:t>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A,C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A,B,C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A aplicação de multa de mora não impedirá que a Administração a converta em compensatória e promova a extinção unilateral do contrato com a aplicação cumulada de outras sanções previstas nas letras A,B,C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E437E6">
        <w:rPr>
          <w:sz w:val="24"/>
          <w:szCs w:val="24"/>
          <w:highlight w:val="yellow"/>
        </w:rPr>
        <w:t>São José</w:t>
      </w:r>
      <w:r w:rsidR="00107ED5" w:rsidRPr="00E437E6">
        <w:rPr>
          <w:sz w:val="24"/>
          <w:szCs w:val="24"/>
          <w:highlight w:val="yellow"/>
        </w:rPr>
        <w:t xml:space="preserve"> dos Campos</w:t>
      </w:r>
      <w:r w:rsidR="005E5111" w:rsidRPr="00E437E6">
        <w:rPr>
          <w:sz w:val="24"/>
          <w:szCs w:val="24"/>
          <w:highlight w:val="yellow"/>
        </w:rPr>
        <w:t xml:space="preserve">, </w:t>
      </w:r>
      <w:r w:rsidR="005C533B">
        <w:rPr>
          <w:sz w:val="24"/>
          <w:szCs w:val="24"/>
          <w:highlight w:val="yellow"/>
        </w:rPr>
        <w:t>19</w:t>
      </w:r>
      <w:r w:rsidR="005E5111" w:rsidRPr="00E437E6">
        <w:rPr>
          <w:sz w:val="24"/>
          <w:szCs w:val="24"/>
          <w:highlight w:val="yellow"/>
        </w:rPr>
        <w:t xml:space="preserve"> de </w:t>
      </w:r>
      <w:r w:rsidR="005C533B">
        <w:rPr>
          <w:sz w:val="24"/>
          <w:szCs w:val="24"/>
          <w:highlight w:val="yellow"/>
        </w:rPr>
        <w:t>OUTUBRO</w:t>
      </w:r>
      <w:r w:rsidR="005E5111" w:rsidRPr="00E437E6">
        <w:rPr>
          <w:sz w:val="24"/>
          <w:szCs w:val="24"/>
          <w:highlight w:val="yellow"/>
        </w:rPr>
        <w:t xml:space="preserve"> de 202</w:t>
      </w:r>
      <w:r w:rsidR="005C533B">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lastRenderedPageBreak/>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5C533B" w:rsidRPr="00D2281D" w:rsidTr="003B6C53">
        <w:trPr>
          <w:trHeight w:val="642"/>
        </w:trPr>
        <w:tc>
          <w:tcPr>
            <w:tcW w:w="667" w:type="dxa"/>
            <w:vAlign w:val="center"/>
          </w:tcPr>
          <w:p w:rsidR="005C533B" w:rsidRPr="00D2281D" w:rsidRDefault="005C533B" w:rsidP="003B6C53">
            <w:pPr>
              <w:pStyle w:val="CabealhoeRodap"/>
              <w:spacing w:after="0" w:line="240" w:lineRule="auto"/>
              <w:jc w:val="center"/>
              <w:rPr>
                <w:rFonts w:cstheme="minorHAnsi"/>
                <w:sz w:val="18"/>
                <w:szCs w:val="18"/>
                <w:lang w:eastAsia="pt-BR"/>
              </w:rPr>
            </w:pPr>
            <w:r w:rsidRPr="00D2281D">
              <w:rPr>
                <w:rFonts w:cstheme="minorHAnsi"/>
                <w:sz w:val="18"/>
                <w:szCs w:val="18"/>
                <w:lang w:eastAsia="pt-BR"/>
              </w:rPr>
              <w:t>1</w:t>
            </w:r>
          </w:p>
        </w:tc>
        <w:tc>
          <w:tcPr>
            <w:tcW w:w="921" w:type="dxa"/>
            <w:vAlign w:val="center"/>
          </w:tcPr>
          <w:p w:rsidR="005C533B" w:rsidRPr="00746CA2" w:rsidRDefault="005C533B" w:rsidP="003158D2">
            <w:pPr>
              <w:pStyle w:val="CabealhoeRodap"/>
              <w:spacing w:after="0"/>
              <w:rPr>
                <w:sz w:val="20"/>
                <w:szCs w:val="20"/>
                <w:lang w:eastAsia="pt-BR"/>
              </w:rPr>
            </w:pPr>
            <w:r>
              <w:rPr>
                <w:sz w:val="20"/>
                <w:szCs w:val="20"/>
                <w:lang w:eastAsia="pt-BR"/>
              </w:rPr>
              <w:t>32057</w:t>
            </w:r>
          </w:p>
        </w:tc>
        <w:tc>
          <w:tcPr>
            <w:tcW w:w="4011" w:type="dxa"/>
            <w:vAlign w:val="center"/>
          </w:tcPr>
          <w:p w:rsidR="005C533B" w:rsidRPr="00746CA2" w:rsidRDefault="005C533B" w:rsidP="003158D2">
            <w:pPr>
              <w:pStyle w:val="CabealhoeRodap"/>
              <w:spacing w:after="0"/>
              <w:jc w:val="center"/>
              <w:rPr>
                <w:sz w:val="20"/>
                <w:szCs w:val="20"/>
                <w:lang w:eastAsia="pt-BR"/>
              </w:rPr>
            </w:pPr>
            <w:r>
              <w:rPr>
                <w:rFonts w:ascii="Segoe UI" w:hAnsi="Segoe UI" w:cs="Segoe UI"/>
                <w:color w:val="262626"/>
                <w:sz w:val="18"/>
                <w:szCs w:val="18"/>
                <w:lang w:eastAsia="pt-BR"/>
              </w:rPr>
              <w:t>PAS EXTERNAS P/ DESFIBRILADOR ADULTO -</w:t>
            </w:r>
          </w:p>
        </w:tc>
        <w:tc>
          <w:tcPr>
            <w:tcW w:w="651" w:type="dxa"/>
            <w:noWrap/>
            <w:vAlign w:val="center"/>
          </w:tcPr>
          <w:p w:rsidR="005C533B" w:rsidRPr="00746CA2" w:rsidRDefault="005C533B" w:rsidP="003158D2">
            <w:pPr>
              <w:spacing w:after="0" w:line="240" w:lineRule="auto"/>
              <w:ind w:left="-142"/>
              <w:jc w:val="center"/>
              <w:rPr>
                <w:sz w:val="20"/>
                <w:szCs w:val="20"/>
                <w:lang w:eastAsia="pt-BR"/>
              </w:rPr>
            </w:pPr>
            <w:r>
              <w:rPr>
                <w:sz w:val="20"/>
                <w:szCs w:val="20"/>
                <w:lang w:eastAsia="pt-BR"/>
              </w:rPr>
              <w:t>CJ</w:t>
            </w:r>
          </w:p>
        </w:tc>
        <w:tc>
          <w:tcPr>
            <w:tcW w:w="775" w:type="dxa"/>
            <w:noWrap/>
            <w:vAlign w:val="center"/>
          </w:tcPr>
          <w:p w:rsidR="005C533B" w:rsidRPr="00746CA2" w:rsidRDefault="005C533B" w:rsidP="003158D2">
            <w:pPr>
              <w:spacing w:after="0" w:line="240" w:lineRule="auto"/>
              <w:ind w:left="-142"/>
              <w:jc w:val="center"/>
              <w:rPr>
                <w:sz w:val="20"/>
                <w:szCs w:val="20"/>
                <w:lang w:eastAsia="pt-BR"/>
              </w:rPr>
            </w:pPr>
            <w:r>
              <w:rPr>
                <w:sz w:val="20"/>
                <w:szCs w:val="20"/>
                <w:lang w:eastAsia="pt-BR"/>
              </w:rPr>
              <w:t>7</w:t>
            </w:r>
          </w:p>
        </w:tc>
        <w:tc>
          <w:tcPr>
            <w:tcW w:w="1053" w:type="dxa"/>
            <w:vAlign w:val="center"/>
          </w:tcPr>
          <w:p w:rsidR="005C533B" w:rsidRPr="00D2281D" w:rsidRDefault="005C533B" w:rsidP="003B6C53">
            <w:pPr>
              <w:spacing w:after="0" w:line="240" w:lineRule="auto"/>
              <w:rPr>
                <w:rFonts w:cstheme="minorHAnsi"/>
                <w:sz w:val="16"/>
                <w:szCs w:val="16"/>
                <w:lang w:eastAsia="pt-BR"/>
              </w:rPr>
            </w:pPr>
          </w:p>
        </w:tc>
        <w:tc>
          <w:tcPr>
            <w:tcW w:w="1276" w:type="dxa"/>
            <w:noWrap/>
            <w:vAlign w:val="center"/>
          </w:tcPr>
          <w:p w:rsidR="005C533B" w:rsidRPr="00D2281D" w:rsidRDefault="005C533B" w:rsidP="003B6C53">
            <w:pPr>
              <w:spacing w:after="0" w:line="240" w:lineRule="auto"/>
              <w:rPr>
                <w:rFonts w:cstheme="minorHAnsi"/>
                <w:sz w:val="16"/>
                <w:szCs w:val="16"/>
                <w:lang w:eastAsia="pt-BR"/>
              </w:rPr>
            </w:pPr>
          </w:p>
        </w:tc>
        <w:tc>
          <w:tcPr>
            <w:tcW w:w="1244" w:type="dxa"/>
            <w:vAlign w:val="center"/>
          </w:tcPr>
          <w:p w:rsidR="005C533B" w:rsidRPr="00D2281D" w:rsidRDefault="005C533B" w:rsidP="003B6C53">
            <w:pPr>
              <w:spacing w:after="0" w:line="240" w:lineRule="auto"/>
              <w:jc w:val="center"/>
              <w:rPr>
                <w:rFonts w:cstheme="minorHAnsi"/>
                <w:sz w:val="16"/>
                <w:szCs w:val="16"/>
                <w:lang w:eastAsia="pt-BR"/>
              </w:rPr>
            </w:pPr>
          </w:p>
        </w:tc>
      </w:tr>
      <w:tr w:rsidR="005C533B" w:rsidRPr="00D2281D" w:rsidTr="003B6C53">
        <w:trPr>
          <w:trHeight w:val="642"/>
        </w:trPr>
        <w:tc>
          <w:tcPr>
            <w:tcW w:w="667" w:type="dxa"/>
            <w:vAlign w:val="center"/>
          </w:tcPr>
          <w:p w:rsidR="005C533B" w:rsidRPr="00D2281D" w:rsidRDefault="005C533B" w:rsidP="003B6C53">
            <w:pPr>
              <w:pStyle w:val="CabealhoeRodap"/>
              <w:spacing w:after="0" w:line="240" w:lineRule="auto"/>
              <w:jc w:val="center"/>
              <w:rPr>
                <w:rFonts w:cstheme="minorHAnsi"/>
                <w:sz w:val="18"/>
                <w:szCs w:val="18"/>
                <w:lang w:eastAsia="pt-BR"/>
              </w:rPr>
            </w:pPr>
            <w:r w:rsidRPr="00D2281D">
              <w:rPr>
                <w:rFonts w:cstheme="minorHAnsi"/>
                <w:sz w:val="18"/>
                <w:szCs w:val="18"/>
                <w:lang w:eastAsia="pt-BR"/>
              </w:rPr>
              <w:t>2</w:t>
            </w:r>
          </w:p>
        </w:tc>
        <w:tc>
          <w:tcPr>
            <w:tcW w:w="921" w:type="dxa"/>
            <w:vAlign w:val="center"/>
          </w:tcPr>
          <w:p w:rsidR="005C533B" w:rsidRPr="00746CA2" w:rsidRDefault="005C533B" w:rsidP="003158D2">
            <w:pPr>
              <w:pStyle w:val="CabealhoeRodap"/>
              <w:spacing w:after="0"/>
              <w:jc w:val="center"/>
              <w:rPr>
                <w:sz w:val="20"/>
                <w:szCs w:val="20"/>
                <w:lang w:eastAsia="pt-BR"/>
              </w:rPr>
            </w:pPr>
            <w:r>
              <w:rPr>
                <w:sz w:val="20"/>
                <w:szCs w:val="20"/>
                <w:lang w:eastAsia="pt-BR"/>
              </w:rPr>
              <w:t>146948</w:t>
            </w:r>
          </w:p>
        </w:tc>
        <w:tc>
          <w:tcPr>
            <w:tcW w:w="4011" w:type="dxa"/>
            <w:vAlign w:val="center"/>
          </w:tcPr>
          <w:p w:rsidR="005C533B" w:rsidRDefault="005C533B" w:rsidP="003158D2">
            <w:pPr>
              <w:suppressAutoHyphens w:val="0"/>
              <w:autoSpaceDE w:val="0"/>
              <w:autoSpaceDN w:val="0"/>
              <w:adjustRightInd w:val="0"/>
              <w:spacing w:after="0" w:line="240" w:lineRule="auto"/>
              <w:rPr>
                <w:rFonts w:ascii="Segoe UI" w:hAnsi="Segoe UI" w:cs="Segoe UI"/>
                <w:color w:val="262626"/>
                <w:sz w:val="18"/>
                <w:szCs w:val="18"/>
                <w:lang w:eastAsia="pt-BR"/>
              </w:rPr>
            </w:pPr>
            <w:r>
              <w:rPr>
                <w:rFonts w:ascii="Segoe UI" w:hAnsi="Segoe UI" w:cs="Segoe UI"/>
                <w:color w:val="262626"/>
                <w:sz w:val="18"/>
                <w:szCs w:val="18"/>
                <w:lang w:eastAsia="pt-BR"/>
              </w:rPr>
              <w:t>MODULO DE BATERIA RECARREGAVEL PARA</w:t>
            </w:r>
          </w:p>
          <w:p w:rsidR="005C533B" w:rsidRPr="00746CA2" w:rsidRDefault="005C533B" w:rsidP="003158D2">
            <w:pPr>
              <w:pStyle w:val="CabealhoeRodap"/>
              <w:spacing w:after="0"/>
              <w:jc w:val="center"/>
              <w:rPr>
                <w:sz w:val="20"/>
                <w:szCs w:val="20"/>
                <w:lang w:eastAsia="pt-BR"/>
              </w:rPr>
            </w:pPr>
            <w:r>
              <w:rPr>
                <w:rFonts w:ascii="Segoe UI" w:hAnsi="Segoe UI" w:cs="Segoe UI"/>
                <w:color w:val="262626"/>
                <w:sz w:val="18"/>
                <w:szCs w:val="18"/>
                <w:lang w:eastAsia="pt-BR"/>
              </w:rPr>
              <w:t>DESFIBRILADOR EXTERNO AUTOMATICO</w:t>
            </w:r>
          </w:p>
        </w:tc>
        <w:tc>
          <w:tcPr>
            <w:tcW w:w="651" w:type="dxa"/>
            <w:noWrap/>
            <w:vAlign w:val="center"/>
          </w:tcPr>
          <w:p w:rsidR="005C533B" w:rsidRPr="00746CA2" w:rsidRDefault="005C533B" w:rsidP="003158D2">
            <w:pPr>
              <w:spacing w:after="0" w:line="240" w:lineRule="auto"/>
              <w:ind w:left="-142"/>
              <w:jc w:val="center"/>
              <w:rPr>
                <w:sz w:val="20"/>
                <w:szCs w:val="20"/>
                <w:lang w:eastAsia="pt-BR"/>
              </w:rPr>
            </w:pPr>
            <w:r>
              <w:rPr>
                <w:sz w:val="20"/>
                <w:szCs w:val="20"/>
                <w:lang w:eastAsia="pt-BR"/>
              </w:rPr>
              <w:t>UN</w:t>
            </w:r>
          </w:p>
        </w:tc>
        <w:tc>
          <w:tcPr>
            <w:tcW w:w="775" w:type="dxa"/>
            <w:noWrap/>
            <w:vAlign w:val="center"/>
          </w:tcPr>
          <w:p w:rsidR="005C533B" w:rsidRPr="00746CA2" w:rsidRDefault="005C533B" w:rsidP="003158D2">
            <w:pPr>
              <w:spacing w:after="0" w:line="240" w:lineRule="auto"/>
              <w:ind w:left="-142"/>
              <w:jc w:val="center"/>
              <w:rPr>
                <w:sz w:val="20"/>
                <w:szCs w:val="20"/>
                <w:lang w:eastAsia="pt-BR"/>
              </w:rPr>
            </w:pPr>
            <w:r>
              <w:rPr>
                <w:sz w:val="20"/>
                <w:szCs w:val="20"/>
                <w:lang w:eastAsia="pt-BR"/>
              </w:rPr>
              <w:t>2</w:t>
            </w:r>
          </w:p>
        </w:tc>
        <w:tc>
          <w:tcPr>
            <w:tcW w:w="1053" w:type="dxa"/>
            <w:vAlign w:val="center"/>
          </w:tcPr>
          <w:p w:rsidR="005C533B" w:rsidRPr="00D2281D" w:rsidRDefault="005C533B" w:rsidP="003B6C53">
            <w:pPr>
              <w:spacing w:after="0" w:line="240" w:lineRule="auto"/>
              <w:rPr>
                <w:rFonts w:cstheme="minorHAnsi"/>
                <w:sz w:val="16"/>
                <w:szCs w:val="16"/>
                <w:lang w:eastAsia="pt-BR"/>
              </w:rPr>
            </w:pPr>
          </w:p>
        </w:tc>
        <w:tc>
          <w:tcPr>
            <w:tcW w:w="1276" w:type="dxa"/>
            <w:noWrap/>
            <w:vAlign w:val="center"/>
          </w:tcPr>
          <w:p w:rsidR="005C533B" w:rsidRPr="00D2281D" w:rsidRDefault="005C533B" w:rsidP="003B6C53">
            <w:pPr>
              <w:spacing w:after="0" w:line="240" w:lineRule="auto"/>
              <w:rPr>
                <w:rFonts w:cstheme="minorHAnsi"/>
                <w:sz w:val="16"/>
                <w:szCs w:val="16"/>
                <w:lang w:eastAsia="pt-BR"/>
              </w:rPr>
            </w:pPr>
          </w:p>
        </w:tc>
        <w:tc>
          <w:tcPr>
            <w:tcW w:w="1244" w:type="dxa"/>
            <w:vAlign w:val="center"/>
          </w:tcPr>
          <w:p w:rsidR="005C533B" w:rsidRPr="00D2281D" w:rsidRDefault="005C533B"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lastRenderedPageBreak/>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437E6" w:rsidRDefault="00893482" w:rsidP="00893482">
      <w:pPr>
        <w:spacing w:after="0" w:line="240" w:lineRule="auto"/>
        <w:rPr>
          <w:rFonts w:cstheme="minorHAnsi"/>
          <w:sz w:val="24"/>
          <w:szCs w:val="24"/>
          <w:highlight w:val="yellow"/>
        </w:rPr>
      </w:pPr>
      <w:r w:rsidRPr="0044408A">
        <w:rPr>
          <w:rFonts w:cstheme="minorHAnsi"/>
          <w:b/>
          <w:sz w:val="24"/>
          <w:szCs w:val="24"/>
        </w:rPr>
        <w:t xml:space="preserve">REF.: </w:t>
      </w:r>
      <w:r w:rsidR="00D73595" w:rsidRPr="00E437E6">
        <w:rPr>
          <w:rFonts w:cstheme="minorHAnsi"/>
          <w:b/>
          <w:sz w:val="24"/>
          <w:szCs w:val="24"/>
          <w:highlight w:val="yellow"/>
        </w:rPr>
        <w:t>Dispensa</w:t>
      </w:r>
      <w:r w:rsidRPr="00E437E6">
        <w:rPr>
          <w:rFonts w:cstheme="minorHAnsi"/>
          <w:b/>
          <w:sz w:val="24"/>
          <w:szCs w:val="24"/>
          <w:highlight w:val="yellow"/>
        </w:rPr>
        <w:t xml:space="preserve"> Nº </w:t>
      </w:r>
      <w:r w:rsidR="005C533B">
        <w:rPr>
          <w:rFonts w:cstheme="minorHAnsi"/>
          <w:b/>
          <w:sz w:val="24"/>
          <w:szCs w:val="24"/>
          <w:highlight w:val="yellow"/>
        </w:rPr>
        <w:t>3529</w:t>
      </w:r>
      <w:r w:rsidRPr="00E437E6">
        <w:rPr>
          <w:rFonts w:cstheme="minorHAnsi"/>
          <w:b/>
          <w:sz w:val="24"/>
          <w:szCs w:val="24"/>
          <w:highlight w:val="yellow"/>
        </w:rPr>
        <w:t>/202</w:t>
      </w:r>
      <w:r w:rsidR="005C533B">
        <w:rPr>
          <w:rFonts w:cstheme="minorHAnsi"/>
          <w:b/>
          <w:sz w:val="24"/>
          <w:szCs w:val="24"/>
          <w:highlight w:val="yellow"/>
        </w:rPr>
        <w:t>6</w:t>
      </w:r>
    </w:p>
    <w:p w:rsidR="00893482" w:rsidRPr="00E437E6" w:rsidRDefault="00893482" w:rsidP="00893482">
      <w:pPr>
        <w:spacing w:after="0" w:line="240" w:lineRule="auto"/>
        <w:rPr>
          <w:rFonts w:cstheme="minorHAnsi"/>
          <w:sz w:val="24"/>
          <w:szCs w:val="24"/>
          <w:highlight w:val="yellow"/>
        </w:rPr>
      </w:pPr>
    </w:p>
    <w:p w:rsidR="005C533B" w:rsidRDefault="00893482" w:rsidP="005C533B">
      <w:pPr>
        <w:spacing w:after="0" w:line="240" w:lineRule="auto"/>
        <w:jc w:val="both"/>
        <w:rPr>
          <w:rFonts w:cstheme="minorHAnsi"/>
          <w:b/>
          <w:sz w:val="24"/>
          <w:szCs w:val="24"/>
        </w:rPr>
      </w:pPr>
      <w:r w:rsidRPr="00E437E6">
        <w:rPr>
          <w:rFonts w:cstheme="minorHAnsi"/>
          <w:b/>
          <w:sz w:val="24"/>
          <w:szCs w:val="24"/>
          <w:highlight w:val="yellow"/>
        </w:rPr>
        <w:t xml:space="preserve">OBJETO: </w:t>
      </w:r>
    </w:p>
    <w:p w:rsidR="005C533B" w:rsidRDefault="005C533B" w:rsidP="005C533B">
      <w:pPr>
        <w:spacing w:after="0" w:line="240" w:lineRule="auto"/>
        <w:jc w:val="both"/>
        <w:rPr>
          <w:sz w:val="24"/>
          <w:szCs w:val="24"/>
        </w:rPr>
      </w:pPr>
      <w:r>
        <w:rPr>
          <w:sz w:val="24"/>
          <w:szCs w:val="24"/>
        </w:rPr>
        <w:t>-</w:t>
      </w:r>
      <w:r>
        <w:rPr>
          <w:rFonts w:ascii="Segoe UI" w:hAnsi="Segoe UI" w:cs="Segoe UI"/>
          <w:color w:val="262626"/>
          <w:sz w:val="18"/>
          <w:szCs w:val="18"/>
          <w:lang w:eastAsia="pt-BR"/>
        </w:rPr>
        <w:t xml:space="preserve"> PAS EXTERNAS P/ DESFIBRILADOR ADULTO -</w:t>
      </w:r>
    </w:p>
    <w:p w:rsidR="005C533B" w:rsidRPr="00947F57" w:rsidRDefault="005C533B" w:rsidP="005C533B">
      <w:pPr>
        <w:suppressAutoHyphens w:val="0"/>
        <w:autoSpaceDE w:val="0"/>
        <w:autoSpaceDN w:val="0"/>
        <w:adjustRightInd w:val="0"/>
        <w:spacing w:after="0" w:line="240" w:lineRule="auto"/>
        <w:rPr>
          <w:sz w:val="24"/>
          <w:szCs w:val="24"/>
        </w:rPr>
      </w:pPr>
      <w:r>
        <w:rPr>
          <w:sz w:val="24"/>
          <w:szCs w:val="24"/>
        </w:rPr>
        <w:t>-</w:t>
      </w:r>
      <w:r>
        <w:rPr>
          <w:rFonts w:ascii="Segoe UI" w:hAnsi="Segoe UI" w:cs="Segoe UI"/>
          <w:color w:val="262626"/>
          <w:sz w:val="18"/>
          <w:szCs w:val="18"/>
          <w:lang w:eastAsia="pt-BR"/>
        </w:rPr>
        <w:t xml:space="preserve"> MODULO DE BATERIA RECARREGAVEL PARA DESFIBRILADOR EXTERNO AUTOMATICO</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lastRenderedPageBreak/>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lastRenderedPageBreak/>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33B"/>
    <w:rsid w:val="005D0152"/>
    <w:rsid w:val="005E3609"/>
    <w:rsid w:val="005E5111"/>
    <w:rsid w:val="005F3B5A"/>
    <w:rsid w:val="005F6D62"/>
    <w:rsid w:val="00616480"/>
    <w:rsid w:val="0062126E"/>
    <w:rsid w:val="00622204"/>
    <w:rsid w:val="00641AB8"/>
    <w:rsid w:val="0065444E"/>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A862C1-F0EB-48FA-BE05-E31B7DA4E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9</Pages>
  <Words>2723</Words>
  <Characters>14707</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19</cp:revision>
  <cp:lastPrinted>2023-12-14T17:10:00Z</cp:lastPrinted>
  <dcterms:created xsi:type="dcterms:W3CDTF">2024-04-11T19:49:00Z</dcterms:created>
  <dcterms:modified xsi:type="dcterms:W3CDTF">2026-10-14T18:48:00Z</dcterms:modified>
  <dc:language>pt-BR</dc:language>
</cp:coreProperties>
</file>